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925" w:type="dxa"/>
        <w:tblInd w:w="-5" w:type="dxa"/>
        <w:tblLook w:val="04A0" w:firstRow="1" w:lastRow="0" w:firstColumn="1" w:lastColumn="0" w:noHBand="0" w:noVBand="1"/>
      </w:tblPr>
      <w:tblGrid>
        <w:gridCol w:w="3626"/>
        <w:gridCol w:w="5720"/>
        <w:gridCol w:w="5579"/>
      </w:tblGrid>
      <w:tr w:rsidR="000A3EA5" w14:paraId="46E8FC68" w14:textId="77777777" w:rsidTr="008364B0">
        <w:trPr>
          <w:trHeight w:val="437"/>
        </w:trPr>
        <w:tc>
          <w:tcPr>
            <w:tcW w:w="9346" w:type="dxa"/>
            <w:gridSpan w:val="2"/>
            <w:tcBorders>
              <w:right w:val="single" w:sz="4" w:space="0" w:color="000000" w:themeColor="text1"/>
            </w:tcBorders>
            <w:shd w:val="clear" w:color="auto" w:fill="FFF2CC" w:themeFill="accent4" w:themeFillTint="33"/>
          </w:tcPr>
          <w:p w14:paraId="1360A5EB" w14:textId="39C68C03" w:rsidR="000A3EA5" w:rsidRPr="00341302" w:rsidRDefault="000A3EA5" w:rsidP="008364B0">
            <w:pPr>
              <w:pStyle w:val="Heading2"/>
              <w:jc w:val="center"/>
              <w:rPr>
                <w:rFonts w:asciiTheme="minorHAnsi" w:hAnsiTheme="minorHAnsi" w:cstheme="minorBidi"/>
                <w:b/>
                <w:bCs/>
                <w:color w:val="000000" w:themeColor="text1"/>
                <w:sz w:val="32"/>
                <w:szCs w:val="32"/>
              </w:rPr>
            </w:pPr>
            <w:r>
              <w:rPr>
                <w:rFonts w:asciiTheme="minorHAnsi" w:hAnsiTheme="minorHAnsi" w:cstheme="minorBidi"/>
                <w:b/>
                <w:bCs/>
                <w:color w:val="000000" w:themeColor="text1"/>
                <w:sz w:val="32"/>
                <w:szCs w:val="32"/>
              </w:rPr>
              <w:t>T</w:t>
            </w:r>
            <w:r w:rsidRPr="1A303AB9">
              <w:rPr>
                <w:rFonts w:asciiTheme="minorHAnsi" w:hAnsiTheme="minorHAnsi" w:cstheme="minorBidi"/>
                <w:b/>
                <w:bCs/>
                <w:color w:val="000000" w:themeColor="text1"/>
                <w:sz w:val="32"/>
                <w:szCs w:val="32"/>
              </w:rPr>
              <w:t xml:space="preserve">ime and </w:t>
            </w:r>
            <w:r>
              <w:rPr>
                <w:rFonts w:asciiTheme="minorHAnsi" w:hAnsiTheme="minorHAnsi" w:cstheme="minorBidi"/>
                <w:b/>
                <w:bCs/>
                <w:color w:val="000000" w:themeColor="text1"/>
                <w:sz w:val="32"/>
                <w:szCs w:val="32"/>
              </w:rPr>
              <w:t>E</w:t>
            </w:r>
            <w:r w:rsidRPr="1A303AB9">
              <w:rPr>
                <w:rFonts w:asciiTheme="minorHAnsi" w:hAnsiTheme="minorHAnsi" w:cstheme="minorBidi"/>
                <w:b/>
                <w:bCs/>
                <w:color w:val="000000" w:themeColor="text1"/>
                <w:sz w:val="32"/>
                <w:szCs w:val="32"/>
              </w:rPr>
              <w:t xml:space="preserve">ffort on </w:t>
            </w:r>
            <w:r>
              <w:rPr>
                <w:rFonts w:asciiTheme="minorHAnsi" w:hAnsiTheme="minorHAnsi" w:cstheme="minorBidi"/>
                <w:b/>
                <w:bCs/>
                <w:color w:val="000000" w:themeColor="text1"/>
                <w:sz w:val="32"/>
                <w:szCs w:val="32"/>
              </w:rPr>
              <w:t>T</w:t>
            </w:r>
            <w:r w:rsidRPr="1A303AB9">
              <w:rPr>
                <w:rFonts w:asciiTheme="minorHAnsi" w:hAnsiTheme="minorHAnsi" w:cstheme="minorBidi"/>
                <w:b/>
                <w:bCs/>
                <w:color w:val="000000" w:themeColor="text1"/>
                <w:sz w:val="32"/>
                <w:szCs w:val="32"/>
              </w:rPr>
              <w:t xml:space="preserve">ask </w:t>
            </w:r>
            <w:r>
              <w:rPr>
                <w:rFonts w:asciiTheme="minorHAnsi" w:hAnsiTheme="minorHAnsi" w:cstheme="minorBidi"/>
                <w:b/>
                <w:bCs/>
                <w:color w:val="000000" w:themeColor="text1"/>
                <w:sz w:val="32"/>
                <w:szCs w:val="32"/>
              </w:rPr>
              <w:t>- staff version</w:t>
            </w:r>
            <w:r w:rsidRPr="1A303AB9">
              <w:rPr>
                <w:rFonts w:asciiTheme="minorHAnsi" w:hAnsiTheme="minorHAnsi" w:cstheme="minorBidi"/>
                <w:b/>
                <w:bCs/>
                <w:color w:val="000000" w:themeColor="text1"/>
                <w:sz w:val="32"/>
                <w:szCs w:val="32"/>
              </w:rPr>
              <w:t xml:space="preserve"> </w:t>
            </w:r>
          </w:p>
          <w:p w14:paraId="7DC9DF37" w14:textId="77777777" w:rsidR="000A3EA5" w:rsidRPr="00596343" w:rsidRDefault="000A3EA5" w:rsidP="008364B0">
            <w:pPr>
              <w:pStyle w:val="ListParagraph"/>
              <w:ind w:left="0"/>
              <w:jc w:val="center"/>
              <w:rPr>
                <w:i/>
                <w:iCs/>
              </w:rPr>
            </w:pPr>
            <w:r w:rsidRPr="00596343">
              <w:rPr>
                <w:i/>
                <w:iCs/>
              </w:rPr>
              <w:t>Feel free to modify for your own needs</w:t>
            </w:r>
          </w:p>
        </w:tc>
        <w:tc>
          <w:tcPr>
            <w:tcW w:w="5579" w:type="dxa"/>
            <w:vMerge w:val="restart"/>
            <w:tcBorders>
              <w:top w:val="nil"/>
              <w:left w:val="single" w:sz="4" w:space="0" w:color="000000" w:themeColor="text1"/>
              <w:bottom w:val="nil"/>
              <w:right w:val="nil"/>
            </w:tcBorders>
            <w:vAlign w:val="center"/>
          </w:tcPr>
          <w:p w14:paraId="44853FAF" w14:textId="77777777" w:rsidR="000A3EA5" w:rsidRDefault="000A3EA5" w:rsidP="008364B0">
            <w:pPr>
              <w:pStyle w:val="Heading2"/>
              <w:rPr>
                <w:rFonts w:asciiTheme="minorHAnsi" w:hAnsiTheme="minorHAnsi" w:cstheme="minorBidi"/>
                <w:b/>
                <w:bCs/>
                <w:color w:val="000000" w:themeColor="text1"/>
                <w:sz w:val="32"/>
                <w:szCs w:val="32"/>
              </w:rPr>
            </w:pPr>
            <w:r>
              <w:rPr>
                <w:noProof/>
              </w:rPr>
              <w:drawing>
                <wp:anchor distT="0" distB="0" distL="114300" distR="114300" simplePos="0" relativeHeight="251659264" behindDoc="0" locked="0" layoutInCell="1" allowOverlap="1" wp14:anchorId="6CA066BD" wp14:editId="60925A91">
                  <wp:simplePos x="0" y="0"/>
                  <wp:positionH relativeFrom="margin">
                    <wp:posOffset>479425</wp:posOffset>
                  </wp:positionH>
                  <wp:positionV relativeFrom="paragraph">
                    <wp:posOffset>2540</wp:posOffset>
                  </wp:positionV>
                  <wp:extent cx="2533650" cy="2533650"/>
                  <wp:effectExtent l="19050" t="19050" r="19050" b="19050"/>
                  <wp:wrapNone/>
                  <wp:docPr id="1353001575" name="Picture 2" descr="A diagram showing the 3 steps of the Time and Effort on Task Toolkit as 3 segments of a wheel. It shows how they flow into each other in an iterative process of evalu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01575" name="Picture 2" descr="A diagram showing the 3 steps of the Time and Effort on Task Toolkit as 3 segments of a wheel. It shows how they flow into each other in an iterative process of evaluation. "/>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3650" cy="2533650"/>
                          </a:xfrm>
                          <a:prstGeom prst="rect">
                            <a:avLst/>
                          </a:prstGeom>
                          <a:noFill/>
                          <a:ln>
                            <a:solidFill>
                              <a:schemeClr val="bg1"/>
                            </a:solidFill>
                          </a:ln>
                          <a:effectLst>
                            <a:softEdge rad="0"/>
                          </a:effectLst>
                        </pic:spPr>
                      </pic:pic>
                    </a:graphicData>
                  </a:graphic>
                  <wp14:sizeRelH relativeFrom="margin">
                    <wp14:pctWidth>0</wp14:pctWidth>
                  </wp14:sizeRelH>
                  <wp14:sizeRelV relativeFrom="margin">
                    <wp14:pctHeight>0</wp14:pctHeight>
                  </wp14:sizeRelV>
                </wp:anchor>
              </w:drawing>
            </w:r>
          </w:p>
        </w:tc>
      </w:tr>
      <w:tr w:rsidR="000A3EA5" w14:paraId="44304EA1" w14:textId="77777777" w:rsidTr="008364B0">
        <w:trPr>
          <w:trHeight w:val="1227"/>
        </w:trPr>
        <w:tc>
          <w:tcPr>
            <w:tcW w:w="3626" w:type="dxa"/>
          </w:tcPr>
          <w:p w14:paraId="732807D5" w14:textId="77777777" w:rsidR="000A3EA5" w:rsidRPr="00B8559F" w:rsidRDefault="000A3EA5" w:rsidP="008364B0">
            <w:pPr>
              <w:pStyle w:val="ListParagraph"/>
              <w:ind w:left="0"/>
              <w:rPr>
                <w:b/>
                <w:bCs/>
                <w:sz w:val="36"/>
                <w:szCs w:val="36"/>
              </w:rPr>
            </w:pPr>
            <w:r w:rsidRPr="00B8559F">
              <w:rPr>
                <w:b/>
                <w:bCs/>
                <w:sz w:val="36"/>
                <w:szCs w:val="36"/>
              </w:rPr>
              <w:t>Assessment title:</w:t>
            </w:r>
          </w:p>
        </w:tc>
        <w:tc>
          <w:tcPr>
            <w:tcW w:w="5719" w:type="dxa"/>
            <w:tcBorders>
              <w:right w:val="single" w:sz="4" w:space="0" w:color="000000" w:themeColor="text1"/>
            </w:tcBorders>
          </w:tcPr>
          <w:p w14:paraId="61C15F5A" w14:textId="77777777" w:rsidR="000A3EA5" w:rsidRDefault="000A3EA5" w:rsidP="008364B0">
            <w:pPr>
              <w:pStyle w:val="ListParagraph"/>
              <w:ind w:left="0"/>
            </w:pPr>
          </w:p>
        </w:tc>
        <w:tc>
          <w:tcPr>
            <w:tcW w:w="5579" w:type="dxa"/>
            <w:vMerge/>
            <w:tcBorders>
              <w:top w:val="nil"/>
              <w:left w:val="single" w:sz="4" w:space="0" w:color="000000" w:themeColor="text1"/>
              <w:bottom w:val="nil"/>
              <w:right w:val="nil"/>
            </w:tcBorders>
          </w:tcPr>
          <w:p w14:paraId="5273EBF7" w14:textId="77777777" w:rsidR="000A3EA5" w:rsidRDefault="000A3EA5" w:rsidP="008364B0">
            <w:pPr>
              <w:pStyle w:val="ListParagraph"/>
              <w:ind w:left="0"/>
            </w:pPr>
          </w:p>
        </w:tc>
      </w:tr>
      <w:tr w:rsidR="000A3EA5" w14:paraId="7CBF3FD1" w14:textId="77777777" w:rsidTr="008364B0">
        <w:trPr>
          <w:trHeight w:val="1009"/>
        </w:trPr>
        <w:tc>
          <w:tcPr>
            <w:tcW w:w="3626" w:type="dxa"/>
          </w:tcPr>
          <w:p w14:paraId="0C453F8C" w14:textId="77777777" w:rsidR="000A3EA5" w:rsidRPr="00B8559F" w:rsidRDefault="000A3EA5" w:rsidP="008364B0">
            <w:pPr>
              <w:pStyle w:val="ListParagraph"/>
              <w:ind w:left="0"/>
              <w:rPr>
                <w:b/>
                <w:bCs/>
                <w:sz w:val="36"/>
                <w:szCs w:val="36"/>
              </w:rPr>
            </w:pPr>
            <w:r w:rsidRPr="00B8559F">
              <w:rPr>
                <w:b/>
                <w:bCs/>
                <w:sz w:val="36"/>
                <w:szCs w:val="36"/>
              </w:rPr>
              <w:t>Module:</w:t>
            </w:r>
          </w:p>
        </w:tc>
        <w:tc>
          <w:tcPr>
            <w:tcW w:w="5719" w:type="dxa"/>
            <w:tcBorders>
              <w:right w:val="single" w:sz="4" w:space="0" w:color="000000" w:themeColor="text1"/>
            </w:tcBorders>
          </w:tcPr>
          <w:p w14:paraId="57A39528" w14:textId="77777777" w:rsidR="000A3EA5" w:rsidRDefault="000A3EA5" w:rsidP="008364B0">
            <w:pPr>
              <w:pStyle w:val="ListParagraph"/>
              <w:ind w:left="0"/>
            </w:pPr>
          </w:p>
        </w:tc>
        <w:tc>
          <w:tcPr>
            <w:tcW w:w="5579" w:type="dxa"/>
            <w:vMerge/>
            <w:tcBorders>
              <w:top w:val="nil"/>
              <w:left w:val="single" w:sz="4" w:space="0" w:color="000000" w:themeColor="text1"/>
              <w:bottom w:val="nil"/>
              <w:right w:val="nil"/>
            </w:tcBorders>
          </w:tcPr>
          <w:p w14:paraId="399DFB52" w14:textId="77777777" w:rsidR="000A3EA5" w:rsidRDefault="000A3EA5" w:rsidP="008364B0">
            <w:pPr>
              <w:pStyle w:val="ListParagraph"/>
              <w:ind w:left="0"/>
            </w:pPr>
          </w:p>
        </w:tc>
      </w:tr>
      <w:tr w:rsidR="000A3EA5" w14:paraId="1DF8CB6A" w14:textId="77777777" w:rsidTr="008364B0">
        <w:trPr>
          <w:trHeight w:val="1548"/>
        </w:trPr>
        <w:tc>
          <w:tcPr>
            <w:tcW w:w="3626" w:type="dxa"/>
          </w:tcPr>
          <w:p w14:paraId="50003C9F" w14:textId="77777777" w:rsidR="000A3EA5" w:rsidRPr="00B8559F" w:rsidRDefault="000A3EA5" w:rsidP="008364B0">
            <w:pPr>
              <w:pStyle w:val="ListParagraph"/>
              <w:ind w:left="0"/>
              <w:rPr>
                <w:b/>
                <w:bCs/>
                <w:sz w:val="36"/>
                <w:szCs w:val="36"/>
              </w:rPr>
            </w:pPr>
            <w:r w:rsidRPr="00B8559F">
              <w:rPr>
                <w:b/>
                <w:bCs/>
                <w:sz w:val="36"/>
                <w:szCs w:val="36"/>
              </w:rPr>
              <w:t>Course:</w:t>
            </w:r>
          </w:p>
        </w:tc>
        <w:tc>
          <w:tcPr>
            <w:tcW w:w="5719" w:type="dxa"/>
            <w:tcBorders>
              <w:right w:val="single" w:sz="4" w:space="0" w:color="000000" w:themeColor="text1"/>
            </w:tcBorders>
          </w:tcPr>
          <w:p w14:paraId="342277CE" w14:textId="77777777" w:rsidR="000A3EA5" w:rsidRDefault="000A3EA5" w:rsidP="008364B0">
            <w:pPr>
              <w:pStyle w:val="ListParagraph"/>
              <w:ind w:left="0"/>
            </w:pPr>
          </w:p>
        </w:tc>
        <w:tc>
          <w:tcPr>
            <w:tcW w:w="5579" w:type="dxa"/>
            <w:vMerge/>
            <w:tcBorders>
              <w:top w:val="nil"/>
              <w:left w:val="single" w:sz="4" w:space="0" w:color="000000" w:themeColor="text1"/>
              <w:bottom w:val="nil"/>
              <w:right w:val="nil"/>
            </w:tcBorders>
          </w:tcPr>
          <w:p w14:paraId="295ADDB9" w14:textId="77777777" w:rsidR="000A3EA5" w:rsidRDefault="000A3EA5" w:rsidP="008364B0">
            <w:pPr>
              <w:pStyle w:val="ListParagraph"/>
              <w:ind w:left="0"/>
            </w:pPr>
          </w:p>
        </w:tc>
      </w:tr>
    </w:tbl>
    <w:p w14:paraId="05806F17" w14:textId="75B9247D" w:rsidR="00A757BA" w:rsidRDefault="00A757BA"/>
    <w:p w14:paraId="6803A3D1" w14:textId="77777777" w:rsidR="00395101" w:rsidRPr="00B4344C" w:rsidRDefault="00395101" w:rsidP="00395101">
      <w:pPr>
        <w:spacing w:after="80"/>
        <w:rPr>
          <w:rFonts w:cstheme="minorHAnsi"/>
          <w:sz w:val="24"/>
          <w:szCs w:val="24"/>
        </w:rPr>
      </w:pPr>
      <w:r w:rsidRPr="0004155A">
        <w:rPr>
          <w:noProof/>
        </w:rPr>
        <w:drawing>
          <wp:anchor distT="0" distB="0" distL="114300" distR="114300" simplePos="0" relativeHeight="251661312" behindDoc="0" locked="0" layoutInCell="1" allowOverlap="1" wp14:anchorId="6EB07AD0" wp14:editId="0364815E">
            <wp:simplePos x="0" y="0"/>
            <wp:positionH relativeFrom="margin">
              <wp:posOffset>-121920</wp:posOffset>
            </wp:positionH>
            <wp:positionV relativeFrom="paragraph">
              <wp:posOffset>7620</wp:posOffset>
            </wp:positionV>
            <wp:extent cx="937260" cy="327660"/>
            <wp:effectExtent l="0" t="0" r="0" b="0"/>
            <wp:wrapThrough wrapText="bothSides">
              <wp:wrapPolygon edited="0">
                <wp:start x="0" y="0"/>
                <wp:lineTo x="0" y="20093"/>
                <wp:lineTo x="21073" y="20093"/>
                <wp:lineTo x="21073" y="0"/>
                <wp:lineTo x="0" y="0"/>
              </wp:wrapPolygon>
            </wp:wrapThrough>
            <wp:docPr id="28858290" name="Picture 2">
              <a:extLst xmlns:a="http://schemas.openxmlformats.org/drawingml/2006/main">
                <a:ext uri="{FF2B5EF4-FFF2-40B4-BE49-F238E27FC236}">
                  <a16:creationId xmlns:a16="http://schemas.microsoft.com/office/drawing/2014/main" id="{0D64BEA7-A901-6E4E-0A35-F9B31DB05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0D64BEA7-A901-6E4E-0A35-F9B31DB058E4}"/>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7260" cy="327660"/>
                    </a:xfrm>
                    <a:prstGeom prst="rect">
                      <a:avLst/>
                    </a:prstGeom>
                    <a:noFill/>
                  </pic:spPr>
                </pic:pic>
              </a:graphicData>
            </a:graphic>
          </wp:anchor>
        </w:drawing>
      </w:r>
      <w:r w:rsidRPr="00B4344C">
        <w:rPr>
          <w:rFonts w:cstheme="minorHAnsi"/>
          <w:sz w:val="24"/>
          <w:szCs w:val="24"/>
        </w:rPr>
        <w:t xml:space="preserve">This document is licensed under </w:t>
      </w:r>
      <w:hyperlink r:id="rId12" w:history="1">
        <w:r w:rsidRPr="00B4344C">
          <w:rPr>
            <w:rStyle w:val="Hyperlink"/>
            <w:rFonts w:cstheme="minorHAnsi"/>
            <w:sz w:val="24"/>
            <w:szCs w:val="24"/>
          </w:rPr>
          <w:t>CC-BY-NC-SA</w:t>
        </w:r>
      </w:hyperlink>
      <w:r w:rsidRPr="00B4344C">
        <w:rPr>
          <w:rFonts w:cstheme="minorHAnsi"/>
          <w:sz w:val="24"/>
          <w:szCs w:val="24"/>
        </w:rPr>
        <w:t xml:space="preserve"> 4.0 </w:t>
      </w:r>
    </w:p>
    <w:p w14:paraId="37B50118" w14:textId="5D2F12F1" w:rsidR="00B4344C" w:rsidRDefault="00B4344C" w:rsidP="00B4344C">
      <w:pPr>
        <w:rPr>
          <w:sz w:val="24"/>
          <w:szCs w:val="24"/>
        </w:rPr>
      </w:pPr>
    </w:p>
    <w:p w14:paraId="0BBB627A" w14:textId="5CA84E4E" w:rsidR="00B4344C" w:rsidRPr="00B4344C" w:rsidRDefault="00B4344C" w:rsidP="00B4344C">
      <w:pPr>
        <w:spacing w:after="80"/>
        <w:rPr>
          <w:rFonts w:cstheme="minorHAnsi"/>
          <w:sz w:val="24"/>
          <w:szCs w:val="24"/>
        </w:rPr>
      </w:pPr>
      <w:r w:rsidRPr="00B4344C">
        <w:rPr>
          <w:rFonts w:cstheme="minorHAnsi"/>
          <w:b/>
          <w:bCs/>
          <w:sz w:val="24"/>
          <w:szCs w:val="24"/>
        </w:rPr>
        <w:t xml:space="preserve">Developed by: </w:t>
      </w:r>
    </w:p>
    <w:p w14:paraId="2EBD98F2" w14:textId="5BE305C6" w:rsidR="00B4344C" w:rsidRPr="00B4344C" w:rsidRDefault="00B4344C" w:rsidP="00B4344C">
      <w:pPr>
        <w:spacing w:after="80"/>
        <w:rPr>
          <w:rFonts w:cstheme="minorHAnsi"/>
          <w:sz w:val="24"/>
          <w:szCs w:val="24"/>
        </w:rPr>
      </w:pPr>
      <w:r w:rsidRPr="00B4344C">
        <w:rPr>
          <w:rFonts w:cstheme="minorHAnsi"/>
          <w:sz w:val="24"/>
          <w:szCs w:val="24"/>
        </w:rPr>
        <w:t>Christina Magkoufopoulou, Coventry University</w:t>
      </w:r>
      <w:r w:rsidR="0075244C">
        <w:rPr>
          <w:rFonts w:cstheme="minorHAnsi"/>
          <w:sz w:val="24"/>
          <w:szCs w:val="24"/>
        </w:rPr>
        <w:t xml:space="preserve"> and </w:t>
      </w:r>
      <w:r w:rsidR="0075244C" w:rsidRPr="00B4344C">
        <w:rPr>
          <w:rFonts w:cstheme="minorHAnsi"/>
          <w:sz w:val="24"/>
          <w:szCs w:val="24"/>
        </w:rPr>
        <w:t>Anna Law, University of the West of Scotland</w:t>
      </w:r>
      <w:r w:rsidRPr="00B4344C">
        <w:rPr>
          <w:rFonts w:cstheme="minorHAnsi"/>
          <w:sz w:val="24"/>
          <w:szCs w:val="24"/>
        </w:rPr>
        <w:t xml:space="preserve">. </w:t>
      </w:r>
    </w:p>
    <w:p w14:paraId="2AF71254" w14:textId="72E1D4A9" w:rsidR="00685A84" w:rsidRPr="00B4344C" w:rsidRDefault="00B4344C" w:rsidP="00B4344C">
      <w:pPr>
        <w:spacing w:after="80"/>
        <w:rPr>
          <w:rFonts w:eastAsia="Calibri" w:cstheme="minorHAnsi"/>
          <w:color w:val="000000" w:themeColor="text1"/>
          <w:sz w:val="24"/>
          <w:szCs w:val="24"/>
        </w:rPr>
      </w:pPr>
      <w:r w:rsidRPr="00B4344C">
        <w:rPr>
          <w:rFonts w:eastAsia="Calibri" w:cstheme="minorHAnsi"/>
          <w:color w:val="000000" w:themeColor="text1"/>
          <w:sz w:val="24"/>
          <w:szCs w:val="24"/>
        </w:rPr>
        <w:t>This template is an output from a Collaborative Enhancement Project supported and funded by QAA membership. The project is led by Coventry University in partnership with Aston University, International University of Applied Sciences, Germany, University of the West of Scotland, and University of West London.  Find out more about Collaborative Enhancement Projects on the </w:t>
      </w:r>
      <w:hyperlink r:id="rId13">
        <w:r w:rsidRPr="00B4344C">
          <w:rPr>
            <w:rStyle w:val="Hyperlink"/>
            <w:rFonts w:eastAsia="Calibri" w:cstheme="minorHAnsi"/>
            <w:sz w:val="24"/>
            <w:szCs w:val="24"/>
          </w:rPr>
          <w:t>QAA website</w:t>
        </w:r>
      </w:hyperlink>
      <w:r w:rsidRPr="00B4344C">
        <w:rPr>
          <w:rFonts w:eastAsia="Calibri" w:cstheme="minorHAnsi"/>
          <w:color w:val="000000" w:themeColor="text1"/>
          <w:sz w:val="24"/>
          <w:szCs w:val="24"/>
        </w:rPr>
        <w:t>.</w:t>
      </w:r>
    </w:p>
    <w:p w14:paraId="6E91B119" w14:textId="50D4ADF4" w:rsidR="00B4344C" w:rsidRDefault="00B4344C" w:rsidP="00B4344C">
      <w:pPr>
        <w:jc w:val="center"/>
        <w:rPr>
          <w:rFonts w:ascii="Calibri" w:eastAsia="Calibri" w:hAnsi="Calibri" w:cs="Calibri"/>
          <w:color w:val="000000" w:themeColor="text1"/>
        </w:rPr>
      </w:pPr>
      <w:r>
        <w:rPr>
          <w:noProof/>
        </w:rPr>
        <w:drawing>
          <wp:inline distT="0" distB="0" distL="0" distR="0" wp14:anchorId="664403BE" wp14:editId="5A506D02">
            <wp:extent cx="1104900" cy="381000"/>
            <wp:effectExtent l="0" t="0" r="0" b="0"/>
            <wp:docPr id="1849642288" name="drawing" descr="A green arrow and purple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42288" name=""/>
                    <pic:cNvPicPr/>
                  </pic:nvPicPr>
                  <pic:blipFill>
                    <a:blip r:embed="rId14">
                      <a:extLst>
                        <a:ext uri="{28A0092B-C50C-407E-A947-70E740481C1C}">
                          <a14:useLocalDpi xmlns:a14="http://schemas.microsoft.com/office/drawing/2010/main" val="0"/>
                        </a:ext>
                      </a:extLst>
                    </a:blip>
                    <a:stretch>
                      <a:fillRect/>
                    </a:stretch>
                  </pic:blipFill>
                  <pic:spPr>
                    <a:xfrm>
                      <a:off x="0" y="0"/>
                      <a:ext cx="1104900" cy="381000"/>
                    </a:xfrm>
                    <a:prstGeom prst="rect">
                      <a:avLst/>
                    </a:prstGeom>
                  </pic:spPr>
                </pic:pic>
              </a:graphicData>
            </a:graphic>
          </wp:inline>
        </w:drawing>
      </w:r>
      <w:r>
        <w:tab/>
      </w:r>
      <w:r>
        <w:rPr>
          <w:noProof/>
        </w:rPr>
        <w:drawing>
          <wp:inline distT="0" distB="0" distL="0" distR="0" wp14:anchorId="5A72CF86" wp14:editId="019033CE">
            <wp:extent cx="1600200" cy="381000"/>
            <wp:effectExtent l="0" t="0" r="0" b="0"/>
            <wp:docPr id="11391454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45456" name=""/>
                    <pic:cNvPicPr/>
                  </pic:nvPicPr>
                  <pic:blipFill>
                    <a:blip r:embed="rId15">
                      <a:extLst>
                        <a:ext uri="{28A0092B-C50C-407E-A947-70E740481C1C}">
                          <a14:useLocalDpi xmlns:a14="http://schemas.microsoft.com/office/drawing/2010/main" val="0"/>
                        </a:ext>
                      </a:extLst>
                    </a:blip>
                    <a:stretch>
                      <a:fillRect/>
                    </a:stretch>
                  </pic:blipFill>
                  <pic:spPr>
                    <a:xfrm>
                      <a:off x="0" y="0"/>
                      <a:ext cx="1600200" cy="381000"/>
                    </a:xfrm>
                    <a:prstGeom prst="rect">
                      <a:avLst/>
                    </a:prstGeom>
                  </pic:spPr>
                </pic:pic>
              </a:graphicData>
            </a:graphic>
          </wp:inline>
        </w:drawing>
      </w:r>
      <w:r>
        <w:tab/>
      </w:r>
      <w:r>
        <w:rPr>
          <w:noProof/>
        </w:rPr>
        <w:drawing>
          <wp:inline distT="0" distB="0" distL="0" distR="0" wp14:anchorId="14201D70" wp14:editId="2F15FCA0">
            <wp:extent cx="952500" cy="476250"/>
            <wp:effectExtent l="0" t="0" r="0" b="0"/>
            <wp:docPr id="19262355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35597" name=""/>
                    <pic:cNvPicPr/>
                  </pic:nvPicPr>
                  <pic:blipFill>
                    <a:blip r:embed="rId16">
                      <a:extLst>
                        <a:ext uri="{28A0092B-C50C-407E-A947-70E740481C1C}">
                          <a14:useLocalDpi xmlns:a14="http://schemas.microsoft.com/office/drawing/2010/main" val="0"/>
                        </a:ext>
                      </a:extLst>
                    </a:blip>
                    <a:stretch>
                      <a:fillRect/>
                    </a:stretch>
                  </pic:blipFill>
                  <pic:spPr>
                    <a:xfrm>
                      <a:off x="0" y="0"/>
                      <a:ext cx="952500" cy="476250"/>
                    </a:xfrm>
                    <a:prstGeom prst="rect">
                      <a:avLst/>
                    </a:prstGeom>
                  </pic:spPr>
                </pic:pic>
              </a:graphicData>
            </a:graphic>
          </wp:inline>
        </w:drawing>
      </w:r>
      <w:r>
        <w:rPr>
          <w:noProof/>
        </w:rPr>
        <w:drawing>
          <wp:inline distT="0" distB="0" distL="0" distR="0" wp14:anchorId="7989482C" wp14:editId="22A2B177">
            <wp:extent cx="1714500" cy="523875"/>
            <wp:effectExtent l="0" t="0" r="0" b="0"/>
            <wp:docPr id="555192936" name="drawing"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92936" name=""/>
                    <pic:cNvPicPr/>
                  </pic:nvPicPr>
                  <pic:blipFill>
                    <a:blip r:embed="rId17">
                      <a:extLst>
                        <a:ext uri="{28A0092B-C50C-407E-A947-70E740481C1C}">
                          <a14:useLocalDpi xmlns:a14="http://schemas.microsoft.com/office/drawing/2010/main" val="0"/>
                        </a:ext>
                      </a:extLst>
                    </a:blip>
                    <a:stretch>
                      <a:fillRect/>
                    </a:stretch>
                  </pic:blipFill>
                  <pic:spPr>
                    <a:xfrm>
                      <a:off x="0" y="0"/>
                      <a:ext cx="1714500" cy="523875"/>
                    </a:xfrm>
                    <a:prstGeom prst="rect">
                      <a:avLst/>
                    </a:prstGeom>
                  </pic:spPr>
                </pic:pic>
              </a:graphicData>
            </a:graphic>
          </wp:inline>
        </w:drawing>
      </w:r>
      <w:r>
        <w:rPr>
          <w:noProof/>
        </w:rPr>
        <w:drawing>
          <wp:inline distT="0" distB="0" distL="0" distR="0" wp14:anchorId="567EECA2" wp14:editId="5E48EADA">
            <wp:extent cx="685800" cy="457200"/>
            <wp:effectExtent l="0" t="0" r="0" b="0"/>
            <wp:docPr id="1529695871" name="drawing"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95871" name=""/>
                    <pic:cNvPicPr/>
                  </pic:nvPicPr>
                  <pic:blipFill>
                    <a:blip r:embed="rId18">
                      <a:extLst>
                        <a:ext uri="{28A0092B-C50C-407E-A947-70E740481C1C}">
                          <a14:useLocalDpi xmlns:a14="http://schemas.microsoft.com/office/drawing/2010/main" val="0"/>
                        </a:ext>
                      </a:extLst>
                    </a:blip>
                    <a:stretch>
                      <a:fillRect/>
                    </a:stretch>
                  </pic:blipFill>
                  <pic:spPr>
                    <a:xfrm>
                      <a:off x="0" y="0"/>
                      <a:ext cx="685800" cy="457200"/>
                    </a:xfrm>
                    <a:prstGeom prst="rect">
                      <a:avLst/>
                    </a:prstGeom>
                  </pic:spPr>
                </pic:pic>
              </a:graphicData>
            </a:graphic>
          </wp:inline>
        </w:drawing>
      </w:r>
      <w:r>
        <w:tab/>
      </w:r>
      <w:r>
        <w:rPr>
          <w:noProof/>
        </w:rPr>
        <w:drawing>
          <wp:inline distT="0" distB="0" distL="0" distR="0" wp14:anchorId="2E668B88" wp14:editId="2F03AE2F">
            <wp:extent cx="1600200" cy="457200"/>
            <wp:effectExtent l="0" t="0" r="0" b="0"/>
            <wp:docPr id="17859158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15896" name=""/>
                    <pic:cNvPicPr/>
                  </pic:nvPicPr>
                  <pic:blipFill>
                    <a:blip r:embed="rId19">
                      <a:extLst>
                        <a:ext uri="{28A0092B-C50C-407E-A947-70E740481C1C}">
                          <a14:useLocalDpi xmlns:a14="http://schemas.microsoft.com/office/drawing/2010/main" val="0"/>
                        </a:ext>
                      </a:extLst>
                    </a:blip>
                    <a:stretch>
                      <a:fillRect/>
                    </a:stretch>
                  </pic:blipFill>
                  <pic:spPr>
                    <a:xfrm>
                      <a:off x="0" y="0"/>
                      <a:ext cx="1600200" cy="457200"/>
                    </a:xfrm>
                    <a:prstGeom prst="rect">
                      <a:avLst/>
                    </a:prstGeom>
                  </pic:spPr>
                </pic:pic>
              </a:graphicData>
            </a:graphic>
          </wp:inline>
        </w:drawing>
      </w:r>
    </w:p>
    <w:tbl>
      <w:tblPr>
        <w:tblStyle w:val="TableGrid"/>
        <w:tblW w:w="13972" w:type="dxa"/>
        <w:tblInd w:w="-5" w:type="dxa"/>
        <w:tblLook w:val="04A0" w:firstRow="1" w:lastRow="0" w:firstColumn="1" w:lastColumn="0" w:noHBand="0" w:noVBand="1"/>
      </w:tblPr>
      <w:tblGrid>
        <w:gridCol w:w="4087"/>
        <w:gridCol w:w="4797"/>
        <w:gridCol w:w="5088"/>
      </w:tblGrid>
      <w:tr w:rsidR="00950FAF" w14:paraId="41386B3C" w14:textId="77777777" w:rsidTr="00440A09">
        <w:trPr>
          <w:trHeight w:val="650"/>
        </w:trPr>
        <w:tc>
          <w:tcPr>
            <w:tcW w:w="13972" w:type="dxa"/>
            <w:gridSpan w:val="3"/>
            <w:shd w:val="clear" w:color="auto" w:fill="00B050"/>
          </w:tcPr>
          <w:p w14:paraId="6822AC43" w14:textId="194B467F" w:rsidR="00950FAF" w:rsidRPr="009516F0" w:rsidRDefault="0067436A">
            <w:pPr>
              <w:pStyle w:val="Heading3"/>
              <w:jc w:val="center"/>
              <w:rPr>
                <w:rFonts w:asciiTheme="minorHAnsi" w:hAnsiTheme="minorHAnsi" w:cstheme="minorHAnsi"/>
                <w:b/>
                <w:bCs/>
                <w:color w:val="FFFFFF" w:themeColor="background1"/>
                <w:sz w:val="28"/>
                <w:szCs w:val="28"/>
              </w:rPr>
            </w:pPr>
            <w:r w:rsidRPr="009516F0">
              <w:rPr>
                <w:rFonts w:asciiTheme="minorHAnsi" w:hAnsiTheme="minorHAnsi" w:cstheme="minorHAnsi"/>
                <w:b/>
                <w:bCs/>
                <w:color w:val="FFFFFF" w:themeColor="background1"/>
                <w:sz w:val="28"/>
                <w:szCs w:val="28"/>
              </w:rPr>
              <w:lastRenderedPageBreak/>
              <w:t>Step</w:t>
            </w:r>
            <w:r w:rsidR="00950FAF" w:rsidRPr="009516F0">
              <w:rPr>
                <w:rFonts w:asciiTheme="minorHAnsi" w:hAnsiTheme="minorHAnsi" w:cstheme="minorHAnsi"/>
                <w:b/>
                <w:bCs/>
                <w:color w:val="FFFFFF" w:themeColor="background1"/>
                <w:sz w:val="28"/>
                <w:szCs w:val="28"/>
              </w:rPr>
              <w:t xml:space="preserve"> 1: Establishing required prior knowledge and skills</w:t>
            </w:r>
          </w:p>
          <w:p w14:paraId="12682AA3" w14:textId="77777777" w:rsidR="00341302" w:rsidRPr="00341302" w:rsidRDefault="00341302" w:rsidP="00341302"/>
        </w:tc>
      </w:tr>
      <w:tr w:rsidR="00950FAF" w14:paraId="69E11A33" w14:textId="77777777" w:rsidTr="003B40AF">
        <w:trPr>
          <w:trHeight w:val="1076"/>
        </w:trPr>
        <w:tc>
          <w:tcPr>
            <w:tcW w:w="4087" w:type="dxa"/>
          </w:tcPr>
          <w:p w14:paraId="2C76A33B" w14:textId="01720E28" w:rsidR="00950FAF" w:rsidRDefault="00950FAF">
            <w:pPr>
              <w:pStyle w:val="ListParagraph"/>
              <w:ind w:left="0"/>
            </w:pPr>
            <w:r w:rsidRPr="005B03B2">
              <w:rPr>
                <w:b/>
                <w:bCs/>
              </w:rPr>
              <w:t xml:space="preserve">Category of </w:t>
            </w:r>
            <w:r w:rsidR="004B6E9A">
              <w:rPr>
                <w:b/>
                <w:bCs/>
              </w:rPr>
              <w:t xml:space="preserve">prior </w:t>
            </w:r>
            <w:r w:rsidRPr="005B03B2">
              <w:rPr>
                <w:b/>
                <w:bCs/>
              </w:rPr>
              <w:t>knowledge and skills</w:t>
            </w:r>
          </w:p>
        </w:tc>
        <w:tc>
          <w:tcPr>
            <w:tcW w:w="4797" w:type="dxa"/>
          </w:tcPr>
          <w:p w14:paraId="5E60DE61" w14:textId="77777777" w:rsidR="00950FAF" w:rsidRDefault="00950FAF">
            <w:pPr>
              <w:rPr>
                <w:b/>
                <w:bCs/>
              </w:rPr>
            </w:pPr>
            <w:r w:rsidRPr="005B03B2">
              <w:rPr>
                <w:b/>
                <w:bCs/>
              </w:rPr>
              <w:t>List all relevant items</w:t>
            </w:r>
            <w:r>
              <w:rPr>
                <w:b/>
                <w:bCs/>
              </w:rPr>
              <w:t xml:space="preserve"> </w:t>
            </w:r>
          </w:p>
          <w:p w14:paraId="4540282C" w14:textId="77777777" w:rsidR="00950FAF" w:rsidRDefault="00950FAF">
            <w:pPr>
              <w:pStyle w:val="ListParagraph"/>
              <w:ind w:left="0"/>
            </w:pPr>
          </w:p>
        </w:tc>
        <w:tc>
          <w:tcPr>
            <w:tcW w:w="5088" w:type="dxa"/>
          </w:tcPr>
          <w:p w14:paraId="49520044" w14:textId="692D5FFC" w:rsidR="00950FAF" w:rsidRDefault="00950FAF" w:rsidP="63BFEBA3">
            <w:pPr>
              <w:pStyle w:val="ListParagraph"/>
              <w:ind w:left="0"/>
              <w:rPr>
                <w:i/>
                <w:iCs/>
              </w:rPr>
            </w:pPr>
            <w:r w:rsidRPr="63BFEBA3">
              <w:rPr>
                <w:b/>
                <w:bCs/>
              </w:rPr>
              <w:t xml:space="preserve">List available resources to support students – </w:t>
            </w:r>
            <w:r w:rsidRPr="63BFEBA3">
              <w:rPr>
                <w:i/>
                <w:iCs/>
              </w:rPr>
              <w:t>consider options from previous modules, or university-wide</w:t>
            </w:r>
            <w:r w:rsidR="10F6B3FB" w:rsidRPr="63BFEBA3">
              <w:rPr>
                <w:i/>
                <w:iCs/>
              </w:rPr>
              <w:t xml:space="preserve"> services</w:t>
            </w:r>
          </w:p>
        </w:tc>
      </w:tr>
      <w:tr w:rsidR="003B40AF" w14:paraId="4767685F" w14:textId="77777777" w:rsidTr="003B40AF">
        <w:trPr>
          <w:trHeight w:val="1078"/>
        </w:trPr>
        <w:tc>
          <w:tcPr>
            <w:tcW w:w="4087" w:type="dxa"/>
          </w:tcPr>
          <w:p w14:paraId="1AB6AE31" w14:textId="30F0E57D" w:rsidR="003B40AF" w:rsidRDefault="003B40AF">
            <w:pPr>
              <w:pStyle w:val="ListParagraph"/>
              <w:ind w:left="0"/>
            </w:pPr>
            <w:r>
              <w:t>Academic Skills</w:t>
            </w:r>
          </w:p>
        </w:tc>
        <w:tc>
          <w:tcPr>
            <w:tcW w:w="4797" w:type="dxa"/>
          </w:tcPr>
          <w:p w14:paraId="6D454B17" w14:textId="77777777" w:rsidR="003B40AF" w:rsidRDefault="003B40AF">
            <w:pPr>
              <w:pStyle w:val="ListParagraph"/>
              <w:ind w:left="0"/>
            </w:pPr>
          </w:p>
        </w:tc>
        <w:tc>
          <w:tcPr>
            <w:tcW w:w="5088" w:type="dxa"/>
          </w:tcPr>
          <w:p w14:paraId="165EA187" w14:textId="77777777" w:rsidR="003B40AF" w:rsidRDefault="003B40AF">
            <w:pPr>
              <w:pStyle w:val="ListParagraph"/>
              <w:ind w:left="0"/>
            </w:pPr>
          </w:p>
        </w:tc>
      </w:tr>
      <w:tr w:rsidR="00950FAF" w14:paraId="24816B0B" w14:textId="77777777" w:rsidTr="003B40AF">
        <w:trPr>
          <w:trHeight w:val="1263"/>
        </w:trPr>
        <w:tc>
          <w:tcPr>
            <w:tcW w:w="4087" w:type="dxa"/>
          </w:tcPr>
          <w:p w14:paraId="4025CD0C" w14:textId="77777777" w:rsidR="00950FAF" w:rsidRDefault="00950FAF">
            <w:pPr>
              <w:pStyle w:val="ListParagraph"/>
              <w:ind w:left="0"/>
            </w:pPr>
            <w:r>
              <w:t>Employability skills</w:t>
            </w:r>
          </w:p>
          <w:p w14:paraId="53FC8F27" w14:textId="77777777" w:rsidR="00F44CAA" w:rsidRDefault="00F44CAA">
            <w:pPr>
              <w:pStyle w:val="ListParagraph"/>
              <w:ind w:left="0"/>
            </w:pPr>
          </w:p>
          <w:p w14:paraId="50FA7A30" w14:textId="77777777" w:rsidR="00F44CAA" w:rsidRDefault="00F44CAA">
            <w:pPr>
              <w:pStyle w:val="ListParagraph"/>
              <w:ind w:left="0"/>
            </w:pPr>
          </w:p>
          <w:p w14:paraId="7BB70D23" w14:textId="77777777" w:rsidR="00F44CAA" w:rsidRDefault="00F44CAA">
            <w:pPr>
              <w:pStyle w:val="ListParagraph"/>
              <w:ind w:left="0"/>
            </w:pPr>
          </w:p>
        </w:tc>
        <w:tc>
          <w:tcPr>
            <w:tcW w:w="4797" w:type="dxa"/>
          </w:tcPr>
          <w:p w14:paraId="387FE629" w14:textId="77777777" w:rsidR="00950FAF" w:rsidRDefault="00950FAF">
            <w:pPr>
              <w:pStyle w:val="ListParagraph"/>
              <w:ind w:left="0"/>
            </w:pPr>
          </w:p>
        </w:tc>
        <w:tc>
          <w:tcPr>
            <w:tcW w:w="5088" w:type="dxa"/>
          </w:tcPr>
          <w:p w14:paraId="1DAD82D8" w14:textId="77777777" w:rsidR="00950FAF" w:rsidRDefault="00950FAF">
            <w:pPr>
              <w:pStyle w:val="ListParagraph"/>
              <w:ind w:left="0"/>
            </w:pPr>
          </w:p>
        </w:tc>
      </w:tr>
      <w:tr w:rsidR="00950FAF" w14:paraId="596ECF66" w14:textId="77777777" w:rsidTr="003B40AF">
        <w:trPr>
          <w:trHeight w:val="1125"/>
        </w:trPr>
        <w:tc>
          <w:tcPr>
            <w:tcW w:w="4087" w:type="dxa"/>
          </w:tcPr>
          <w:p w14:paraId="73DF65E4" w14:textId="77777777" w:rsidR="00950FAF" w:rsidRDefault="00950FAF">
            <w:pPr>
              <w:pStyle w:val="ListParagraph"/>
              <w:ind w:left="0"/>
            </w:pPr>
            <w:r>
              <w:t>Discipline specific skills</w:t>
            </w:r>
          </w:p>
          <w:p w14:paraId="503685D9" w14:textId="77777777" w:rsidR="00F44CAA" w:rsidRDefault="00F44CAA">
            <w:pPr>
              <w:pStyle w:val="ListParagraph"/>
              <w:ind w:left="0"/>
            </w:pPr>
          </w:p>
          <w:p w14:paraId="13F43EEB" w14:textId="77777777" w:rsidR="00F44CAA" w:rsidRDefault="00F44CAA">
            <w:pPr>
              <w:pStyle w:val="ListParagraph"/>
              <w:ind w:left="0"/>
            </w:pPr>
          </w:p>
        </w:tc>
        <w:tc>
          <w:tcPr>
            <w:tcW w:w="4797" w:type="dxa"/>
          </w:tcPr>
          <w:p w14:paraId="1C1E8082" w14:textId="77777777" w:rsidR="00950FAF" w:rsidRDefault="00950FAF">
            <w:pPr>
              <w:pStyle w:val="ListParagraph"/>
              <w:ind w:left="0"/>
            </w:pPr>
          </w:p>
        </w:tc>
        <w:tc>
          <w:tcPr>
            <w:tcW w:w="5088" w:type="dxa"/>
          </w:tcPr>
          <w:p w14:paraId="5934CB79" w14:textId="77777777" w:rsidR="00950FAF" w:rsidRDefault="00950FAF">
            <w:pPr>
              <w:pStyle w:val="ListParagraph"/>
              <w:ind w:left="0"/>
            </w:pPr>
          </w:p>
        </w:tc>
      </w:tr>
      <w:tr w:rsidR="00950FAF" w14:paraId="2F2A3DB8" w14:textId="77777777" w:rsidTr="003B40AF">
        <w:trPr>
          <w:trHeight w:val="1076"/>
        </w:trPr>
        <w:tc>
          <w:tcPr>
            <w:tcW w:w="4087" w:type="dxa"/>
          </w:tcPr>
          <w:p w14:paraId="0EA78AD4" w14:textId="77777777" w:rsidR="00950FAF" w:rsidRDefault="00950FAF">
            <w:pPr>
              <w:pStyle w:val="ListParagraph"/>
              <w:ind w:left="0"/>
            </w:pPr>
            <w:r>
              <w:t>General knowledge</w:t>
            </w:r>
          </w:p>
          <w:p w14:paraId="502374FC" w14:textId="77777777" w:rsidR="00F44CAA" w:rsidRDefault="00F44CAA">
            <w:pPr>
              <w:pStyle w:val="ListParagraph"/>
              <w:ind w:left="0"/>
            </w:pPr>
          </w:p>
          <w:p w14:paraId="0B177238" w14:textId="77777777" w:rsidR="00F44CAA" w:rsidRDefault="00F44CAA">
            <w:pPr>
              <w:pStyle w:val="ListParagraph"/>
              <w:ind w:left="0"/>
            </w:pPr>
          </w:p>
        </w:tc>
        <w:tc>
          <w:tcPr>
            <w:tcW w:w="4797" w:type="dxa"/>
          </w:tcPr>
          <w:p w14:paraId="1D8592FB" w14:textId="77777777" w:rsidR="00950FAF" w:rsidRDefault="00950FAF">
            <w:pPr>
              <w:pStyle w:val="ListParagraph"/>
              <w:ind w:left="0"/>
            </w:pPr>
          </w:p>
        </w:tc>
        <w:tc>
          <w:tcPr>
            <w:tcW w:w="5088" w:type="dxa"/>
          </w:tcPr>
          <w:p w14:paraId="28646959" w14:textId="77777777" w:rsidR="00950FAF" w:rsidRDefault="00950FAF">
            <w:pPr>
              <w:pStyle w:val="ListParagraph"/>
              <w:ind w:left="0"/>
            </w:pPr>
          </w:p>
        </w:tc>
      </w:tr>
      <w:tr w:rsidR="00950FAF" w14:paraId="6B015020" w14:textId="77777777" w:rsidTr="003B40AF">
        <w:trPr>
          <w:trHeight w:val="1076"/>
        </w:trPr>
        <w:tc>
          <w:tcPr>
            <w:tcW w:w="4087" w:type="dxa"/>
          </w:tcPr>
          <w:p w14:paraId="01635C7D" w14:textId="77777777" w:rsidR="00950FAF" w:rsidRDefault="00950FAF">
            <w:pPr>
              <w:pStyle w:val="ListParagraph"/>
              <w:ind w:left="0"/>
            </w:pPr>
            <w:r>
              <w:t>Disciplinary knowledge acquired in prior modules</w:t>
            </w:r>
          </w:p>
          <w:p w14:paraId="29D49FC3" w14:textId="77777777" w:rsidR="00F44CAA" w:rsidRDefault="00F44CAA">
            <w:pPr>
              <w:pStyle w:val="ListParagraph"/>
              <w:ind w:left="0"/>
            </w:pPr>
          </w:p>
          <w:p w14:paraId="028E9324" w14:textId="77777777" w:rsidR="00F44CAA" w:rsidRDefault="00F44CAA">
            <w:pPr>
              <w:pStyle w:val="ListParagraph"/>
              <w:ind w:left="0"/>
            </w:pPr>
          </w:p>
        </w:tc>
        <w:tc>
          <w:tcPr>
            <w:tcW w:w="4797" w:type="dxa"/>
          </w:tcPr>
          <w:p w14:paraId="32AF70A5" w14:textId="77777777" w:rsidR="00950FAF" w:rsidRDefault="00950FAF">
            <w:pPr>
              <w:pStyle w:val="ListParagraph"/>
              <w:ind w:left="0"/>
            </w:pPr>
          </w:p>
        </w:tc>
        <w:tc>
          <w:tcPr>
            <w:tcW w:w="5088" w:type="dxa"/>
          </w:tcPr>
          <w:p w14:paraId="0F813600" w14:textId="77777777" w:rsidR="00950FAF" w:rsidRDefault="00950FAF">
            <w:pPr>
              <w:pStyle w:val="ListParagraph"/>
              <w:ind w:left="0"/>
            </w:pPr>
          </w:p>
        </w:tc>
      </w:tr>
      <w:tr w:rsidR="00950FAF" w14:paraId="6920C4A8" w14:textId="77777777" w:rsidTr="003B40AF">
        <w:trPr>
          <w:trHeight w:val="1266"/>
        </w:trPr>
        <w:tc>
          <w:tcPr>
            <w:tcW w:w="4087" w:type="dxa"/>
          </w:tcPr>
          <w:p w14:paraId="27818E2D" w14:textId="77777777" w:rsidR="00950FAF" w:rsidRDefault="00950FAF">
            <w:pPr>
              <w:pStyle w:val="ListParagraph"/>
              <w:ind w:left="0"/>
            </w:pPr>
            <w:r>
              <w:t>Knowledge of specific tools, equipment, software required</w:t>
            </w:r>
          </w:p>
          <w:p w14:paraId="2D11D7AF" w14:textId="77777777" w:rsidR="00F44CAA" w:rsidRDefault="00F44CAA">
            <w:pPr>
              <w:pStyle w:val="ListParagraph"/>
              <w:ind w:left="0"/>
            </w:pPr>
          </w:p>
          <w:p w14:paraId="2C6BC952" w14:textId="77777777" w:rsidR="00F44CAA" w:rsidRDefault="00F44CAA">
            <w:pPr>
              <w:pStyle w:val="ListParagraph"/>
              <w:ind w:left="0"/>
            </w:pPr>
          </w:p>
        </w:tc>
        <w:tc>
          <w:tcPr>
            <w:tcW w:w="4797" w:type="dxa"/>
          </w:tcPr>
          <w:p w14:paraId="3E1725A2" w14:textId="77777777" w:rsidR="00950FAF" w:rsidRDefault="00950FAF">
            <w:pPr>
              <w:pStyle w:val="ListParagraph"/>
              <w:ind w:left="0"/>
            </w:pPr>
          </w:p>
        </w:tc>
        <w:tc>
          <w:tcPr>
            <w:tcW w:w="5088" w:type="dxa"/>
          </w:tcPr>
          <w:p w14:paraId="190B7F56" w14:textId="77777777" w:rsidR="00950FAF" w:rsidRDefault="00950FAF">
            <w:pPr>
              <w:pStyle w:val="ListParagraph"/>
              <w:ind w:left="0"/>
            </w:pPr>
          </w:p>
        </w:tc>
      </w:tr>
    </w:tbl>
    <w:p w14:paraId="6F891993" w14:textId="77777777" w:rsidR="00DC09EE" w:rsidRDefault="00DC09EE"/>
    <w:tbl>
      <w:tblPr>
        <w:tblStyle w:val="TableGrid"/>
        <w:tblW w:w="14502" w:type="dxa"/>
        <w:tblInd w:w="-5" w:type="dxa"/>
        <w:tblLook w:val="04A0" w:firstRow="1" w:lastRow="0" w:firstColumn="1" w:lastColumn="0" w:noHBand="0" w:noVBand="1"/>
      </w:tblPr>
      <w:tblGrid>
        <w:gridCol w:w="917"/>
        <w:gridCol w:w="5212"/>
        <w:gridCol w:w="3934"/>
        <w:gridCol w:w="4439"/>
      </w:tblGrid>
      <w:tr w:rsidR="00DD46CB" w14:paraId="77E3C5C5" w14:textId="77777777" w:rsidTr="758E882B">
        <w:trPr>
          <w:trHeight w:val="793"/>
        </w:trPr>
        <w:tc>
          <w:tcPr>
            <w:tcW w:w="14502" w:type="dxa"/>
            <w:gridSpan w:val="4"/>
            <w:shd w:val="clear" w:color="auto" w:fill="ED7D31" w:themeFill="accent2"/>
          </w:tcPr>
          <w:p w14:paraId="4519EDD1" w14:textId="5C21A8AF" w:rsidR="00C72AC3" w:rsidRPr="000612E6" w:rsidRDefault="004B6E9A" w:rsidP="00C72AC3">
            <w:pPr>
              <w:pStyle w:val="Heading3"/>
              <w:jc w:val="center"/>
              <w:rPr>
                <w:rFonts w:asciiTheme="minorHAnsi" w:hAnsiTheme="minorHAnsi" w:cstheme="minorHAnsi"/>
                <w:b/>
                <w:bCs/>
                <w:color w:val="FFFFFF" w:themeColor="background1"/>
                <w:sz w:val="28"/>
                <w:szCs w:val="28"/>
              </w:rPr>
            </w:pPr>
            <w:r w:rsidRPr="000612E6">
              <w:rPr>
                <w:rFonts w:asciiTheme="minorHAnsi" w:hAnsiTheme="minorHAnsi" w:cstheme="minorHAnsi"/>
                <w:b/>
                <w:bCs/>
                <w:color w:val="FFFFFF" w:themeColor="background1"/>
                <w:sz w:val="28"/>
                <w:szCs w:val="28"/>
              </w:rPr>
              <w:lastRenderedPageBreak/>
              <w:t>Step</w:t>
            </w:r>
            <w:r w:rsidR="00C72AC3" w:rsidRPr="000612E6">
              <w:rPr>
                <w:rFonts w:asciiTheme="minorHAnsi" w:hAnsiTheme="minorHAnsi" w:cstheme="minorHAnsi"/>
                <w:b/>
                <w:bCs/>
                <w:color w:val="FFFFFF" w:themeColor="background1"/>
                <w:sz w:val="28"/>
                <w:szCs w:val="28"/>
              </w:rPr>
              <w:t xml:space="preserve"> 2: Break</w:t>
            </w:r>
            <w:r w:rsidRPr="000612E6">
              <w:rPr>
                <w:rFonts w:asciiTheme="minorHAnsi" w:hAnsiTheme="minorHAnsi" w:cstheme="minorHAnsi"/>
                <w:b/>
                <w:bCs/>
                <w:color w:val="FFFFFF" w:themeColor="background1"/>
                <w:sz w:val="28"/>
                <w:szCs w:val="28"/>
              </w:rPr>
              <w:t xml:space="preserve">ing </w:t>
            </w:r>
            <w:r w:rsidR="00C72AC3" w:rsidRPr="000612E6">
              <w:rPr>
                <w:rFonts w:asciiTheme="minorHAnsi" w:hAnsiTheme="minorHAnsi" w:cstheme="minorHAnsi"/>
                <w:b/>
                <w:bCs/>
                <w:color w:val="FFFFFF" w:themeColor="background1"/>
                <w:sz w:val="28"/>
                <w:szCs w:val="28"/>
              </w:rPr>
              <w:t>down of task in</w:t>
            </w:r>
            <w:r w:rsidR="00A56D4F" w:rsidRPr="000612E6">
              <w:rPr>
                <w:rFonts w:asciiTheme="minorHAnsi" w:hAnsiTheme="minorHAnsi" w:cstheme="minorHAnsi"/>
                <w:b/>
                <w:bCs/>
                <w:color w:val="FFFFFF" w:themeColor="background1"/>
                <w:sz w:val="28"/>
                <w:szCs w:val="28"/>
              </w:rPr>
              <w:t>to</w:t>
            </w:r>
            <w:r w:rsidR="00C72AC3" w:rsidRPr="000612E6">
              <w:rPr>
                <w:rFonts w:asciiTheme="minorHAnsi" w:hAnsiTheme="minorHAnsi" w:cstheme="minorHAnsi"/>
                <w:b/>
                <w:bCs/>
                <w:color w:val="FFFFFF" w:themeColor="background1"/>
                <w:sz w:val="28"/>
                <w:szCs w:val="28"/>
              </w:rPr>
              <w:t xml:space="preserve"> sub steps</w:t>
            </w:r>
          </w:p>
          <w:p w14:paraId="79B6E107" w14:textId="014B5117" w:rsidR="00DD46CB" w:rsidRPr="000612E6" w:rsidRDefault="00C72AC3" w:rsidP="00C72AC3">
            <w:pPr>
              <w:jc w:val="center"/>
              <w:rPr>
                <w:color w:val="FFFFFF" w:themeColor="background1"/>
              </w:rPr>
            </w:pPr>
            <w:r w:rsidRPr="000612E6">
              <w:rPr>
                <w:i/>
                <w:iCs/>
                <w:color w:val="FFFFFF" w:themeColor="background1"/>
              </w:rPr>
              <w:t>(Feel free to add</w:t>
            </w:r>
            <w:r w:rsidR="00D2527E" w:rsidRPr="000612E6">
              <w:rPr>
                <w:i/>
                <w:iCs/>
                <w:color w:val="FFFFFF" w:themeColor="background1"/>
              </w:rPr>
              <w:t>/</w:t>
            </w:r>
            <w:r w:rsidRPr="000612E6">
              <w:rPr>
                <w:i/>
                <w:iCs/>
                <w:color w:val="FFFFFF" w:themeColor="background1"/>
              </w:rPr>
              <w:t>remove as many steps as necessary</w:t>
            </w:r>
            <w:r w:rsidR="00D2527E" w:rsidRPr="000612E6">
              <w:rPr>
                <w:i/>
                <w:iCs/>
                <w:color w:val="FFFFFF" w:themeColor="background1"/>
              </w:rPr>
              <w:t>. For each step</w:t>
            </w:r>
            <w:r w:rsidR="00C61728" w:rsidRPr="000612E6">
              <w:rPr>
                <w:i/>
                <w:iCs/>
                <w:color w:val="FFFFFF" w:themeColor="background1"/>
              </w:rPr>
              <w:t>,</w:t>
            </w:r>
            <w:r w:rsidR="00D2527E" w:rsidRPr="000612E6">
              <w:rPr>
                <w:i/>
                <w:iCs/>
                <w:color w:val="FFFFFF" w:themeColor="background1"/>
              </w:rPr>
              <w:t xml:space="preserve"> consider the stretch from prior knowledge and skills</w:t>
            </w:r>
            <w:r w:rsidR="004268E1" w:rsidRPr="000612E6">
              <w:rPr>
                <w:i/>
                <w:iCs/>
                <w:color w:val="FFFFFF" w:themeColor="background1"/>
              </w:rPr>
              <w:t>.</w:t>
            </w:r>
            <w:r w:rsidRPr="000612E6">
              <w:rPr>
                <w:i/>
                <w:iCs/>
                <w:color w:val="FFFFFF" w:themeColor="background1"/>
              </w:rPr>
              <w:t>)</w:t>
            </w:r>
          </w:p>
        </w:tc>
      </w:tr>
      <w:tr w:rsidR="00F739DC" w14:paraId="43E08D9E" w14:textId="77777777" w:rsidTr="00746413">
        <w:trPr>
          <w:trHeight w:val="701"/>
        </w:trPr>
        <w:tc>
          <w:tcPr>
            <w:tcW w:w="917" w:type="dxa"/>
          </w:tcPr>
          <w:p w14:paraId="78271D0F" w14:textId="3AB3A95B" w:rsidR="00F739DC" w:rsidRDefault="00F739DC" w:rsidP="00F739DC">
            <w:r>
              <w:rPr>
                <w:b/>
                <w:bCs/>
              </w:rPr>
              <w:t>Step</w:t>
            </w:r>
          </w:p>
        </w:tc>
        <w:tc>
          <w:tcPr>
            <w:tcW w:w="5212" w:type="dxa"/>
          </w:tcPr>
          <w:p w14:paraId="0F92CA74" w14:textId="27C783EF" w:rsidR="00F739DC" w:rsidRDefault="52FB2634" w:rsidP="0476BAB7">
            <w:pPr>
              <w:rPr>
                <w:b/>
                <w:bCs/>
              </w:rPr>
            </w:pPr>
            <w:r w:rsidRPr="0476BAB7">
              <w:rPr>
                <w:b/>
                <w:bCs/>
              </w:rPr>
              <w:t>Description</w:t>
            </w:r>
          </w:p>
        </w:tc>
        <w:tc>
          <w:tcPr>
            <w:tcW w:w="3934" w:type="dxa"/>
          </w:tcPr>
          <w:p w14:paraId="0D6D7D50" w14:textId="79BB00E8" w:rsidR="00500000" w:rsidRPr="00D2527E" w:rsidRDefault="00F739DC" w:rsidP="00F739DC">
            <w:pPr>
              <w:rPr>
                <w:b/>
                <w:bCs/>
              </w:rPr>
            </w:pPr>
            <w:r w:rsidRPr="0476BAB7">
              <w:rPr>
                <w:b/>
                <w:bCs/>
              </w:rPr>
              <w:t>Notional Time-on-Task</w:t>
            </w:r>
            <w:r w:rsidR="3651E415" w:rsidRPr="0476BAB7">
              <w:rPr>
                <w:b/>
                <w:bCs/>
              </w:rPr>
              <w:t xml:space="preserve"> for</w:t>
            </w:r>
            <w:r w:rsidR="73BDFC15" w:rsidRPr="0476BAB7">
              <w:rPr>
                <w:b/>
                <w:bCs/>
              </w:rPr>
              <w:t xml:space="preserve"> student</w:t>
            </w:r>
            <w:r w:rsidR="3651E415" w:rsidRPr="0476BAB7">
              <w:rPr>
                <w:b/>
                <w:bCs/>
              </w:rPr>
              <w:t xml:space="preserve"> </w:t>
            </w:r>
            <w:r w:rsidR="51FB8609" w:rsidRPr="0476BAB7">
              <w:rPr>
                <w:b/>
                <w:bCs/>
              </w:rPr>
              <w:t>perform</w:t>
            </w:r>
            <w:r w:rsidR="3746F153" w:rsidRPr="0476BAB7">
              <w:rPr>
                <w:b/>
                <w:bCs/>
              </w:rPr>
              <w:t>ing</w:t>
            </w:r>
            <w:r w:rsidR="51FB8609" w:rsidRPr="0476BAB7">
              <w:rPr>
                <w:b/>
                <w:bCs/>
              </w:rPr>
              <w:t xml:space="preserve"> </w:t>
            </w:r>
            <w:r w:rsidR="533F4C91" w:rsidRPr="0476BAB7">
              <w:rPr>
                <w:b/>
                <w:bCs/>
              </w:rPr>
              <w:t>around</w:t>
            </w:r>
            <w:r w:rsidR="3651E415" w:rsidRPr="0476BAB7">
              <w:rPr>
                <w:b/>
                <w:bCs/>
              </w:rPr>
              <w:t xml:space="preserve"> class average</w:t>
            </w:r>
            <w:r w:rsidR="392BCD23" w:rsidRPr="0476BAB7">
              <w:rPr>
                <w:b/>
                <w:bCs/>
              </w:rPr>
              <w:t xml:space="preserve"> </w:t>
            </w:r>
            <w:r w:rsidR="000A0443" w:rsidRPr="0476BAB7">
              <w:rPr>
                <w:b/>
                <w:bCs/>
              </w:rPr>
              <w:t>(e.g.,</w:t>
            </w:r>
            <w:r w:rsidR="64348DFD" w:rsidRPr="0476BAB7">
              <w:rPr>
                <w:b/>
                <w:bCs/>
              </w:rPr>
              <w:t xml:space="preserve"> </w:t>
            </w:r>
            <w:r w:rsidR="004E4AF1" w:rsidRPr="0476BAB7">
              <w:rPr>
                <w:b/>
                <w:bCs/>
              </w:rPr>
              <w:t>4-6 hours</w:t>
            </w:r>
            <w:r w:rsidR="00BA0269" w:rsidRPr="0476BAB7">
              <w:rPr>
                <w:b/>
                <w:bCs/>
              </w:rPr>
              <w:t>)</w:t>
            </w:r>
          </w:p>
        </w:tc>
        <w:tc>
          <w:tcPr>
            <w:tcW w:w="4439" w:type="dxa"/>
          </w:tcPr>
          <w:p w14:paraId="3C6D303E" w14:textId="15E9CC34" w:rsidR="00F739DC" w:rsidRDefault="00F739DC" w:rsidP="00F739DC">
            <w:r w:rsidRPr="005E6105">
              <w:rPr>
                <w:b/>
                <w:bCs/>
              </w:rPr>
              <w:t>Relevant resources to support students</w:t>
            </w:r>
          </w:p>
        </w:tc>
      </w:tr>
      <w:tr w:rsidR="00F739DC" w14:paraId="217C1586" w14:textId="77777777" w:rsidTr="00746413">
        <w:trPr>
          <w:trHeight w:val="458"/>
        </w:trPr>
        <w:tc>
          <w:tcPr>
            <w:tcW w:w="917" w:type="dxa"/>
          </w:tcPr>
          <w:p w14:paraId="18A5D119" w14:textId="454BA6F4" w:rsidR="00F739DC" w:rsidRDefault="00F739DC" w:rsidP="00F739DC">
            <w:r>
              <w:t>1</w:t>
            </w:r>
          </w:p>
        </w:tc>
        <w:tc>
          <w:tcPr>
            <w:tcW w:w="5212" w:type="dxa"/>
          </w:tcPr>
          <w:p w14:paraId="6C1CFCAD" w14:textId="77777777" w:rsidR="00F739DC" w:rsidRDefault="00F739DC" w:rsidP="00F739DC"/>
          <w:p w14:paraId="2C5378BC" w14:textId="77777777" w:rsidR="006C34BA" w:rsidRDefault="006C34BA" w:rsidP="00F739DC"/>
        </w:tc>
        <w:tc>
          <w:tcPr>
            <w:tcW w:w="3934" w:type="dxa"/>
          </w:tcPr>
          <w:p w14:paraId="194B972C" w14:textId="77777777" w:rsidR="00F739DC" w:rsidRDefault="00F739DC" w:rsidP="00F739DC"/>
        </w:tc>
        <w:tc>
          <w:tcPr>
            <w:tcW w:w="4439" w:type="dxa"/>
          </w:tcPr>
          <w:p w14:paraId="03F3226B" w14:textId="77777777" w:rsidR="00F739DC" w:rsidRDefault="00F739DC" w:rsidP="00F739DC"/>
        </w:tc>
      </w:tr>
      <w:tr w:rsidR="00F739DC" w14:paraId="2ABF216E" w14:textId="77777777" w:rsidTr="00746413">
        <w:trPr>
          <w:trHeight w:val="701"/>
        </w:trPr>
        <w:tc>
          <w:tcPr>
            <w:tcW w:w="917" w:type="dxa"/>
          </w:tcPr>
          <w:p w14:paraId="3052876E" w14:textId="0250C419" w:rsidR="00F739DC" w:rsidRDefault="00F739DC" w:rsidP="00F739DC">
            <w:r>
              <w:t>2</w:t>
            </w:r>
          </w:p>
        </w:tc>
        <w:tc>
          <w:tcPr>
            <w:tcW w:w="5212" w:type="dxa"/>
          </w:tcPr>
          <w:p w14:paraId="2B08C497" w14:textId="77777777" w:rsidR="00F739DC" w:rsidRDefault="00F739DC" w:rsidP="00F739DC"/>
          <w:p w14:paraId="3652DBA7" w14:textId="77777777" w:rsidR="006C34BA" w:rsidRDefault="006C34BA" w:rsidP="00F739DC"/>
          <w:p w14:paraId="692240F4" w14:textId="77777777" w:rsidR="006C34BA" w:rsidRDefault="006C34BA" w:rsidP="00F739DC"/>
        </w:tc>
        <w:tc>
          <w:tcPr>
            <w:tcW w:w="3934" w:type="dxa"/>
          </w:tcPr>
          <w:p w14:paraId="6222C11B" w14:textId="77777777" w:rsidR="00F739DC" w:rsidRDefault="00F739DC" w:rsidP="00F739DC"/>
        </w:tc>
        <w:tc>
          <w:tcPr>
            <w:tcW w:w="4439" w:type="dxa"/>
          </w:tcPr>
          <w:p w14:paraId="6A571B4C" w14:textId="77777777" w:rsidR="00F739DC" w:rsidRDefault="00F739DC" w:rsidP="00F739DC"/>
        </w:tc>
      </w:tr>
      <w:tr w:rsidR="00F739DC" w14:paraId="181B596D" w14:textId="77777777" w:rsidTr="00746413">
        <w:trPr>
          <w:trHeight w:val="692"/>
        </w:trPr>
        <w:tc>
          <w:tcPr>
            <w:tcW w:w="917" w:type="dxa"/>
          </w:tcPr>
          <w:p w14:paraId="0172453E" w14:textId="6F7FA44F" w:rsidR="00F739DC" w:rsidRDefault="00F739DC" w:rsidP="00F739DC">
            <w:r>
              <w:t>3</w:t>
            </w:r>
          </w:p>
        </w:tc>
        <w:tc>
          <w:tcPr>
            <w:tcW w:w="5212" w:type="dxa"/>
          </w:tcPr>
          <w:p w14:paraId="4CD4776F" w14:textId="77777777" w:rsidR="00F739DC" w:rsidRDefault="00F739DC" w:rsidP="00F739DC"/>
          <w:p w14:paraId="4FF6F43C" w14:textId="77777777" w:rsidR="006C34BA" w:rsidRDefault="006C34BA" w:rsidP="00F739DC"/>
          <w:p w14:paraId="17D70B8E" w14:textId="77777777" w:rsidR="006C34BA" w:rsidRDefault="006C34BA" w:rsidP="00F739DC"/>
        </w:tc>
        <w:tc>
          <w:tcPr>
            <w:tcW w:w="3934" w:type="dxa"/>
          </w:tcPr>
          <w:p w14:paraId="2FE30AA0" w14:textId="77777777" w:rsidR="00F739DC" w:rsidRDefault="00F739DC" w:rsidP="00F739DC"/>
        </w:tc>
        <w:tc>
          <w:tcPr>
            <w:tcW w:w="4439" w:type="dxa"/>
          </w:tcPr>
          <w:p w14:paraId="341B5868" w14:textId="77777777" w:rsidR="00F739DC" w:rsidRDefault="00F739DC" w:rsidP="00F739DC"/>
        </w:tc>
      </w:tr>
      <w:tr w:rsidR="00F739DC" w14:paraId="6FD6A68D" w14:textId="77777777" w:rsidTr="00746413">
        <w:trPr>
          <w:trHeight w:val="692"/>
        </w:trPr>
        <w:tc>
          <w:tcPr>
            <w:tcW w:w="917" w:type="dxa"/>
          </w:tcPr>
          <w:p w14:paraId="54E0D2A6" w14:textId="18C0640A" w:rsidR="00F739DC" w:rsidRDefault="00F739DC" w:rsidP="00F739DC">
            <w:r>
              <w:t>4</w:t>
            </w:r>
          </w:p>
        </w:tc>
        <w:tc>
          <w:tcPr>
            <w:tcW w:w="5212" w:type="dxa"/>
          </w:tcPr>
          <w:p w14:paraId="58FC1762" w14:textId="77777777" w:rsidR="00F739DC" w:rsidRDefault="00F739DC" w:rsidP="00F739DC"/>
          <w:p w14:paraId="30128111" w14:textId="77777777" w:rsidR="006C34BA" w:rsidRDefault="006C34BA" w:rsidP="00F739DC"/>
          <w:p w14:paraId="4FFE153A" w14:textId="77777777" w:rsidR="006C34BA" w:rsidRDefault="006C34BA" w:rsidP="00F739DC"/>
        </w:tc>
        <w:tc>
          <w:tcPr>
            <w:tcW w:w="3934" w:type="dxa"/>
          </w:tcPr>
          <w:p w14:paraId="618133A0" w14:textId="77777777" w:rsidR="00F739DC" w:rsidRDefault="00F739DC" w:rsidP="00F739DC"/>
        </w:tc>
        <w:tc>
          <w:tcPr>
            <w:tcW w:w="4439" w:type="dxa"/>
          </w:tcPr>
          <w:p w14:paraId="34A66DFF" w14:textId="77777777" w:rsidR="00F739DC" w:rsidRDefault="00F739DC" w:rsidP="00F739DC"/>
        </w:tc>
      </w:tr>
      <w:tr w:rsidR="00F739DC" w14:paraId="7487F26E" w14:textId="77777777" w:rsidTr="00746413">
        <w:trPr>
          <w:trHeight w:val="701"/>
        </w:trPr>
        <w:tc>
          <w:tcPr>
            <w:tcW w:w="917" w:type="dxa"/>
          </w:tcPr>
          <w:p w14:paraId="0C564682" w14:textId="1E6C6916" w:rsidR="00F739DC" w:rsidRDefault="00F739DC" w:rsidP="00F739DC">
            <w:r>
              <w:t>5</w:t>
            </w:r>
          </w:p>
        </w:tc>
        <w:tc>
          <w:tcPr>
            <w:tcW w:w="5212" w:type="dxa"/>
          </w:tcPr>
          <w:p w14:paraId="5D9998A0" w14:textId="77777777" w:rsidR="00F739DC" w:rsidRDefault="00F739DC" w:rsidP="00F739DC"/>
          <w:p w14:paraId="3D9D2766" w14:textId="77777777" w:rsidR="006C34BA" w:rsidRDefault="006C34BA" w:rsidP="00F739DC"/>
          <w:p w14:paraId="64DBA551" w14:textId="77777777" w:rsidR="006C34BA" w:rsidRDefault="006C34BA" w:rsidP="00F739DC"/>
        </w:tc>
        <w:tc>
          <w:tcPr>
            <w:tcW w:w="3934" w:type="dxa"/>
          </w:tcPr>
          <w:p w14:paraId="59620830" w14:textId="77777777" w:rsidR="00F739DC" w:rsidRDefault="00F739DC" w:rsidP="00F739DC"/>
        </w:tc>
        <w:tc>
          <w:tcPr>
            <w:tcW w:w="4439" w:type="dxa"/>
          </w:tcPr>
          <w:p w14:paraId="20E10BA1" w14:textId="77777777" w:rsidR="00F739DC" w:rsidRDefault="00F739DC" w:rsidP="00F739DC"/>
        </w:tc>
      </w:tr>
      <w:tr w:rsidR="00F739DC" w14:paraId="6A391952" w14:textId="77777777" w:rsidTr="00746413">
        <w:trPr>
          <w:trHeight w:val="692"/>
        </w:trPr>
        <w:tc>
          <w:tcPr>
            <w:tcW w:w="917" w:type="dxa"/>
          </w:tcPr>
          <w:p w14:paraId="521F41FA" w14:textId="2B8D43DE" w:rsidR="00F739DC" w:rsidRDefault="00F739DC" w:rsidP="00F739DC">
            <w:r>
              <w:t>6</w:t>
            </w:r>
          </w:p>
        </w:tc>
        <w:tc>
          <w:tcPr>
            <w:tcW w:w="5212" w:type="dxa"/>
          </w:tcPr>
          <w:p w14:paraId="1E5D75FD" w14:textId="77777777" w:rsidR="00F739DC" w:rsidRDefault="00F739DC" w:rsidP="00F739DC"/>
          <w:p w14:paraId="2582601E" w14:textId="77777777" w:rsidR="006C34BA" w:rsidRDefault="006C34BA" w:rsidP="00F739DC"/>
          <w:p w14:paraId="1432EE30" w14:textId="77777777" w:rsidR="006C34BA" w:rsidRDefault="006C34BA" w:rsidP="00F739DC"/>
        </w:tc>
        <w:tc>
          <w:tcPr>
            <w:tcW w:w="3934" w:type="dxa"/>
          </w:tcPr>
          <w:p w14:paraId="00E85D2A" w14:textId="77777777" w:rsidR="00F739DC" w:rsidRDefault="00F739DC" w:rsidP="00F739DC"/>
        </w:tc>
        <w:tc>
          <w:tcPr>
            <w:tcW w:w="4439" w:type="dxa"/>
          </w:tcPr>
          <w:p w14:paraId="6D4AD0CC" w14:textId="77777777" w:rsidR="00F739DC" w:rsidRDefault="00F739DC" w:rsidP="00F739DC"/>
        </w:tc>
      </w:tr>
      <w:tr w:rsidR="00F739DC" w14:paraId="0F276E1B" w14:textId="77777777" w:rsidTr="00746413">
        <w:trPr>
          <w:trHeight w:val="701"/>
        </w:trPr>
        <w:tc>
          <w:tcPr>
            <w:tcW w:w="917" w:type="dxa"/>
          </w:tcPr>
          <w:p w14:paraId="2F08D206" w14:textId="76B7BAFA" w:rsidR="00F739DC" w:rsidRDefault="00F739DC" w:rsidP="00F739DC">
            <w:r>
              <w:t>7</w:t>
            </w:r>
          </w:p>
        </w:tc>
        <w:tc>
          <w:tcPr>
            <w:tcW w:w="5212" w:type="dxa"/>
          </w:tcPr>
          <w:p w14:paraId="530689E9" w14:textId="77777777" w:rsidR="00F739DC" w:rsidRDefault="00F739DC" w:rsidP="00F739DC"/>
          <w:p w14:paraId="4D53C628" w14:textId="77777777" w:rsidR="006C34BA" w:rsidRDefault="006C34BA" w:rsidP="00F739DC"/>
          <w:p w14:paraId="006DF724" w14:textId="77777777" w:rsidR="006C34BA" w:rsidRDefault="006C34BA" w:rsidP="00F739DC"/>
        </w:tc>
        <w:tc>
          <w:tcPr>
            <w:tcW w:w="3934" w:type="dxa"/>
          </w:tcPr>
          <w:p w14:paraId="15AED415" w14:textId="77777777" w:rsidR="00F739DC" w:rsidRDefault="00F739DC" w:rsidP="00F739DC"/>
        </w:tc>
        <w:tc>
          <w:tcPr>
            <w:tcW w:w="4439" w:type="dxa"/>
          </w:tcPr>
          <w:p w14:paraId="6F0ADF5A" w14:textId="77777777" w:rsidR="00F739DC" w:rsidRDefault="00F739DC" w:rsidP="00F739DC"/>
        </w:tc>
      </w:tr>
      <w:tr w:rsidR="00F739DC" w14:paraId="5B8D5A95" w14:textId="77777777" w:rsidTr="00746413">
        <w:trPr>
          <w:trHeight w:val="692"/>
        </w:trPr>
        <w:tc>
          <w:tcPr>
            <w:tcW w:w="917" w:type="dxa"/>
          </w:tcPr>
          <w:p w14:paraId="75DC1F24" w14:textId="58D8EC7B" w:rsidR="00F739DC" w:rsidRDefault="00F739DC" w:rsidP="00F739DC">
            <w:r>
              <w:t>8</w:t>
            </w:r>
          </w:p>
        </w:tc>
        <w:tc>
          <w:tcPr>
            <w:tcW w:w="5212" w:type="dxa"/>
          </w:tcPr>
          <w:p w14:paraId="091743BF" w14:textId="77777777" w:rsidR="00F739DC" w:rsidRDefault="00F739DC" w:rsidP="00F739DC"/>
          <w:p w14:paraId="18A394F4" w14:textId="77777777" w:rsidR="006C34BA" w:rsidRDefault="006C34BA" w:rsidP="00F739DC"/>
        </w:tc>
        <w:tc>
          <w:tcPr>
            <w:tcW w:w="3934" w:type="dxa"/>
          </w:tcPr>
          <w:p w14:paraId="56960545" w14:textId="77777777" w:rsidR="00F739DC" w:rsidRDefault="00F739DC" w:rsidP="00F739DC"/>
        </w:tc>
        <w:tc>
          <w:tcPr>
            <w:tcW w:w="4439" w:type="dxa"/>
          </w:tcPr>
          <w:p w14:paraId="5454FD7C" w14:textId="77777777" w:rsidR="00746413" w:rsidRDefault="00746413" w:rsidP="00F739DC"/>
        </w:tc>
      </w:tr>
      <w:tr w:rsidR="00746413" w14:paraId="1DAB2624" w14:textId="77777777" w:rsidTr="00746413">
        <w:trPr>
          <w:trHeight w:val="692"/>
        </w:trPr>
        <w:tc>
          <w:tcPr>
            <w:tcW w:w="917" w:type="dxa"/>
          </w:tcPr>
          <w:p w14:paraId="2C891953" w14:textId="0E131C8C" w:rsidR="00746413" w:rsidRDefault="00746413" w:rsidP="00F739DC">
            <w:r>
              <w:t>Total</w:t>
            </w:r>
          </w:p>
        </w:tc>
        <w:tc>
          <w:tcPr>
            <w:tcW w:w="5212" w:type="dxa"/>
          </w:tcPr>
          <w:p w14:paraId="229D58ED" w14:textId="77777777" w:rsidR="00746413" w:rsidRDefault="00746413" w:rsidP="00F739DC"/>
        </w:tc>
        <w:tc>
          <w:tcPr>
            <w:tcW w:w="3934" w:type="dxa"/>
          </w:tcPr>
          <w:p w14:paraId="0969326D" w14:textId="77777777" w:rsidR="00746413" w:rsidRDefault="00746413" w:rsidP="00F739DC"/>
        </w:tc>
        <w:tc>
          <w:tcPr>
            <w:tcW w:w="4439" w:type="dxa"/>
          </w:tcPr>
          <w:p w14:paraId="23C02729" w14:textId="77777777" w:rsidR="00746413" w:rsidRDefault="00746413" w:rsidP="00F739DC"/>
        </w:tc>
      </w:tr>
    </w:tbl>
    <w:p w14:paraId="273194D8" w14:textId="77777777" w:rsidR="00746413" w:rsidRDefault="00746413"/>
    <w:tbl>
      <w:tblPr>
        <w:tblStyle w:val="TableGrid"/>
        <w:tblW w:w="14429" w:type="dxa"/>
        <w:tblInd w:w="-5" w:type="dxa"/>
        <w:tblLook w:val="04A0" w:firstRow="1" w:lastRow="0" w:firstColumn="1" w:lastColumn="0" w:noHBand="0" w:noVBand="1"/>
      </w:tblPr>
      <w:tblGrid>
        <w:gridCol w:w="5672"/>
        <w:gridCol w:w="1148"/>
        <w:gridCol w:w="7609"/>
      </w:tblGrid>
      <w:tr w:rsidR="63BFEBA3" w14:paraId="5BC4C8A4" w14:textId="77777777" w:rsidTr="00746413">
        <w:trPr>
          <w:trHeight w:val="298"/>
        </w:trPr>
        <w:tc>
          <w:tcPr>
            <w:tcW w:w="14429" w:type="dxa"/>
            <w:gridSpan w:val="3"/>
            <w:shd w:val="clear" w:color="auto" w:fill="7030A0"/>
          </w:tcPr>
          <w:p w14:paraId="5354225C" w14:textId="349215D6" w:rsidR="00746413" w:rsidRPr="004235F6" w:rsidRDefault="004B6E9A" w:rsidP="00746413">
            <w:pPr>
              <w:jc w:val="center"/>
              <w:rPr>
                <w:b/>
                <w:bCs/>
                <w:color w:val="FFFFFF" w:themeColor="background1"/>
                <w:sz w:val="28"/>
                <w:szCs w:val="28"/>
              </w:rPr>
            </w:pPr>
            <w:r w:rsidRPr="004235F6">
              <w:rPr>
                <w:b/>
                <w:bCs/>
                <w:color w:val="FFFFFF" w:themeColor="background1"/>
                <w:sz w:val="28"/>
                <w:szCs w:val="28"/>
              </w:rPr>
              <w:lastRenderedPageBreak/>
              <w:t>Step</w:t>
            </w:r>
            <w:r w:rsidR="63BFEBA3" w:rsidRPr="004235F6">
              <w:rPr>
                <w:b/>
                <w:bCs/>
                <w:color w:val="FFFFFF" w:themeColor="background1"/>
                <w:sz w:val="28"/>
                <w:szCs w:val="28"/>
              </w:rPr>
              <w:t xml:space="preserve"> 3: Check</w:t>
            </w:r>
            <w:r w:rsidRPr="004235F6">
              <w:rPr>
                <w:b/>
                <w:bCs/>
                <w:color w:val="FFFFFF" w:themeColor="background1"/>
                <w:sz w:val="28"/>
                <w:szCs w:val="28"/>
              </w:rPr>
              <w:t>ing</w:t>
            </w:r>
            <w:r w:rsidR="63BFEBA3" w:rsidRPr="004235F6">
              <w:rPr>
                <w:b/>
                <w:bCs/>
                <w:color w:val="FFFFFF" w:themeColor="background1"/>
                <w:sz w:val="28"/>
                <w:szCs w:val="28"/>
              </w:rPr>
              <w:t xml:space="preserve"> for </w:t>
            </w:r>
            <w:r w:rsidR="003168DE" w:rsidRPr="004235F6">
              <w:rPr>
                <w:b/>
                <w:bCs/>
                <w:color w:val="FFFFFF" w:themeColor="background1"/>
                <w:sz w:val="28"/>
                <w:szCs w:val="28"/>
              </w:rPr>
              <w:t xml:space="preserve">constructive </w:t>
            </w:r>
            <w:r w:rsidR="63BFEBA3" w:rsidRPr="004235F6">
              <w:rPr>
                <w:b/>
                <w:bCs/>
                <w:color w:val="FFFFFF" w:themeColor="background1"/>
                <w:sz w:val="28"/>
                <w:szCs w:val="28"/>
              </w:rPr>
              <w:t>alignment</w:t>
            </w:r>
            <w:r w:rsidR="003168DE" w:rsidRPr="004235F6">
              <w:rPr>
                <w:b/>
                <w:bCs/>
                <w:color w:val="FFFFFF" w:themeColor="background1"/>
                <w:sz w:val="28"/>
                <w:szCs w:val="28"/>
              </w:rPr>
              <w:t xml:space="preserve"> and compliance</w:t>
            </w:r>
          </w:p>
          <w:p w14:paraId="2D346C7B" w14:textId="685D2176" w:rsidR="003168DE" w:rsidRPr="003168DE" w:rsidRDefault="003168DE" w:rsidP="004B6E9A">
            <w:pPr>
              <w:jc w:val="center"/>
              <w:rPr>
                <w:b/>
                <w:bCs/>
                <w:sz w:val="18"/>
                <w:szCs w:val="18"/>
              </w:rPr>
            </w:pPr>
          </w:p>
        </w:tc>
      </w:tr>
      <w:tr w:rsidR="63BFEBA3" w14:paraId="04F7CBA1" w14:textId="77777777" w:rsidTr="00746413">
        <w:trPr>
          <w:trHeight w:val="298"/>
        </w:trPr>
        <w:tc>
          <w:tcPr>
            <w:tcW w:w="5672" w:type="dxa"/>
          </w:tcPr>
          <w:p w14:paraId="0A41E819" w14:textId="77777777" w:rsidR="63BFEBA3" w:rsidRDefault="63BFEBA3" w:rsidP="63BFEBA3">
            <w:pPr>
              <w:rPr>
                <w:b/>
                <w:bCs/>
              </w:rPr>
            </w:pPr>
            <w:r w:rsidRPr="63BFEBA3">
              <w:rPr>
                <w:b/>
                <w:bCs/>
              </w:rPr>
              <w:t>Item</w:t>
            </w:r>
          </w:p>
          <w:p w14:paraId="6725A316" w14:textId="27E420A8" w:rsidR="63BFEBA3" w:rsidRDefault="63BFEBA3" w:rsidP="63BFEBA3">
            <w:pPr>
              <w:rPr>
                <w:b/>
                <w:bCs/>
              </w:rPr>
            </w:pPr>
          </w:p>
        </w:tc>
        <w:tc>
          <w:tcPr>
            <w:tcW w:w="1148" w:type="dxa"/>
          </w:tcPr>
          <w:p w14:paraId="142C25DB" w14:textId="75C591D1" w:rsidR="63BFEBA3" w:rsidRDefault="63BFEBA3" w:rsidP="63BFEBA3">
            <w:pPr>
              <w:rPr>
                <w:b/>
                <w:bCs/>
              </w:rPr>
            </w:pPr>
            <w:r w:rsidRPr="63BFEBA3">
              <w:rPr>
                <w:b/>
                <w:bCs/>
              </w:rPr>
              <w:t>Yes/No</w:t>
            </w:r>
          </w:p>
        </w:tc>
        <w:tc>
          <w:tcPr>
            <w:tcW w:w="7609" w:type="dxa"/>
          </w:tcPr>
          <w:p w14:paraId="24D301E2" w14:textId="3777E607" w:rsidR="63BFEBA3" w:rsidRDefault="63BFEBA3" w:rsidP="63BFEBA3">
            <w:pPr>
              <w:rPr>
                <w:b/>
                <w:bCs/>
              </w:rPr>
            </w:pPr>
            <w:r w:rsidRPr="63BFEBA3">
              <w:rPr>
                <w:b/>
                <w:bCs/>
              </w:rPr>
              <w:t>Further comments</w:t>
            </w:r>
          </w:p>
        </w:tc>
      </w:tr>
      <w:tr w:rsidR="63BFEBA3" w14:paraId="3D663AB3" w14:textId="77777777" w:rsidTr="00746413">
        <w:trPr>
          <w:trHeight w:val="298"/>
        </w:trPr>
        <w:tc>
          <w:tcPr>
            <w:tcW w:w="5672" w:type="dxa"/>
          </w:tcPr>
          <w:p w14:paraId="08DA181A" w14:textId="67C9C299" w:rsidR="63BFEBA3" w:rsidRPr="00F97F30" w:rsidRDefault="63BFEBA3">
            <w:pPr>
              <w:rPr>
                <w:lang w:val="en-US"/>
              </w:rPr>
            </w:pPr>
            <w:r>
              <w:t>Are the steps selected relevant to the marking criteria?</w:t>
            </w:r>
            <w:r w:rsidR="00EF77F0">
              <w:t xml:space="preserve"> </w:t>
            </w:r>
            <w:r w:rsidR="00EF77F0" w:rsidRPr="00EF77F0">
              <w:t>Are there any steps that need to be added, altered or removed?</w:t>
            </w:r>
          </w:p>
        </w:tc>
        <w:tc>
          <w:tcPr>
            <w:tcW w:w="1148" w:type="dxa"/>
          </w:tcPr>
          <w:p w14:paraId="1ADAA6CF" w14:textId="77777777" w:rsidR="63BFEBA3" w:rsidRDefault="63BFEBA3"/>
        </w:tc>
        <w:tc>
          <w:tcPr>
            <w:tcW w:w="7609" w:type="dxa"/>
          </w:tcPr>
          <w:p w14:paraId="4995FA3C" w14:textId="77777777" w:rsidR="63BFEBA3" w:rsidRDefault="63BFEBA3"/>
        </w:tc>
      </w:tr>
      <w:tr w:rsidR="63BFEBA3" w14:paraId="1363CDD7" w14:textId="77777777" w:rsidTr="00746413">
        <w:trPr>
          <w:trHeight w:val="298"/>
        </w:trPr>
        <w:tc>
          <w:tcPr>
            <w:tcW w:w="5672" w:type="dxa"/>
          </w:tcPr>
          <w:p w14:paraId="3F78AC45" w14:textId="0135E709" w:rsidR="63BFEBA3" w:rsidRDefault="63BFEBA3">
            <w:r>
              <w:t xml:space="preserve">Are the students equipped to complete those steps? If not, are there sufficient support mechanisms in place if students need help with any of the steps? </w:t>
            </w:r>
          </w:p>
        </w:tc>
        <w:tc>
          <w:tcPr>
            <w:tcW w:w="1148" w:type="dxa"/>
          </w:tcPr>
          <w:p w14:paraId="687B575D" w14:textId="77777777" w:rsidR="63BFEBA3" w:rsidRDefault="63BFEBA3"/>
        </w:tc>
        <w:tc>
          <w:tcPr>
            <w:tcW w:w="7609" w:type="dxa"/>
          </w:tcPr>
          <w:p w14:paraId="1CED5DEA" w14:textId="77777777" w:rsidR="63BFEBA3" w:rsidRDefault="63BFEBA3"/>
        </w:tc>
      </w:tr>
      <w:tr w:rsidR="63BFEBA3" w14:paraId="4AE87B4A" w14:textId="77777777" w:rsidTr="00746413">
        <w:trPr>
          <w:trHeight w:val="298"/>
        </w:trPr>
        <w:tc>
          <w:tcPr>
            <w:tcW w:w="5672" w:type="dxa"/>
          </w:tcPr>
          <w:p w14:paraId="3D50F64E" w14:textId="77777777" w:rsidR="63BFEBA3" w:rsidRDefault="63BFEBA3">
            <w:r>
              <w:t>Does the allocated amount of time align with the expected assessment credits? If not, can we make the appropriate changes?</w:t>
            </w:r>
          </w:p>
          <w:p w14:paraId="12057E97" w14:textId="409150B3" w:rsidR="63BFEBA3" w:rsidRDefault="63BFEBA3" w:rsidP="758E882B"/>
        </w:tc>
        <w:tc>
          <w:tcPr>
            <w:tcW w:w="1148" w:type="dxa"/>
          </w:tcPr>
          <w:p w14:paraId="2D91E482" w14:textId="77777777" w:rsidR="63BFEBA3" w:rsidRDefault="63BFEBA3"/>
        </w:tc>
        <w:tc>
          <w:tcPr>
            <w:tcW w:w="7609" w:type="dxa"/>
          </w:tcPr>
          <w:p w14:paraId="7C53BF3D" w14:textId="77777777" w:rsidR="63BFEBA3" w:rsidRDefault="63BFEBA3"/>
        </w:tc>
      </w:tr>
      <w:tr w:rsidR="63BFEBA3" w14:paraId="4429B15E" w14:textId="77777777" w:rsidTr="00746413">
        <w:trPr>
          <w:trHeight w:val="298"/>
        </w:trPr>
        <w:tc>
          <w:tcPr>
            <w:tcW w:w="5672" w:type="dxa"/>
          </w:tcPr>
          <w:p w14:paraId="2B9EBB7F" w14:textId="27EE6575" w:rsidR="63BFEBA3" w:rsidRDefault="63BFEBA3">
            <w:r>
              <w:t>Is this assessment task clearly aligned in terms of skills and knowledge development with prior or future assessment tasks?</w:t>
            </w:r>
          </w:p>
        </w:tc>
        <w:tc>
          <w:tcPr>
            <w:tcW w:w="1148" w:type="dxa"/>
          </w:tcPr>
          <w:p w14:paraId="0675D15C" w14:textId="77777777" w:rsidR="63BFEBA3" w:rsidRDefault="63BFEBA3"/>
        </w:tc>
        <w:tc>
          <w:tcPr>
            <w:tcW w:w="7609" w:type="dxa"/>
          </w:tcPr>
          <w:p w14:paraId="4AE34846" w14:textId="77777777" w:rsidR="63BFEBA3" w:rsidRDefault="63BFEBA3"/>
        </w:tc>
      </w:tr>
      <w:tr w:rsidR="63BFEBA3" w14:paraId="0BA3F8CE" w14:textId="77777777" w:rsidTr="00746413">
        <w:trPr>
          <w:trHeight w:val="298"/>
        </w:trPr>
        <w:tc>
          <w:tcPr>
            <w:tcW w:w="5672" w:type="dxa"/>
          </w:tcPr>
          <w:p w14:paraId="6E0D34B6" w14:textId="77777777" w:rsidR="63BFEBA3" w:rsidRDefault="63BFEBA3">
            <w:r>
              <w:t>Are the identified sub-steps relevant to the module and course learning outcomes?</w:t>
            </w:r>
          </w:p>
          <w:p w14:paraId="3986648B" w14:textId="39F47D3A" w:rsidR="63BFEBA3" w:rsidRDefault="63BFEBA3" w:rsidP="758E882B"/>
        </w:tc>
        <w:tc>
          <w:tcPr>
            <w:tcW w:w="1148" w:type="dxa"/>
          </w:tcPr>
          <w:p w14:paraId="3C896E53" w14:textId="77777777" w:rsidR="63BFEBA3" w:rsidRDefault="63BFEBA3"/>
        </w:tc>
        <w:tc>
          <w:tcPr>
            <w:tcW w:w="7609" w:type="dxa"/>
          </w:tcPr>
          <w:p w14:paraId="19EC627E" w14:textId="77777777" w:rsidR="63BFEBA3" w:rsidRDefault="63BFEBA3"/>
        </w:tc>
      </w:tr>
      <w:tr w:rsidR="63BFEBA3" w14:paraId="3B539F0E" w14:textId="77777777" w:rsidTr="00746413">
        <w:trPr>
          <w:trHeight w:val="298"/>
        </w:trPr>
        <w:tc>
          <w:tcPr>
            <w:tcW w:w="5672" w:type="dxa"/>
          </w:tcPr>
          <w:p w14:paraId="17E5111A" w14:textId="318906F8" w:rsidR="63BFEBA3" w:rsidRDefault="63BFEBA3">
            <w:r>
              <w:t xml:space="preserve">Are the assessment demands and sub-steps aligned with the level that the students are </w:t>
            </w:r>
            <w:r w:rsidR="37BDBB63">
              <w:t xml:space="preserve">working </w:t>
            </w:r>
            <w:r>
              <w:t>at?</w:t>
            </w:r>
          </w:p>
          <w:p w14:paraId="6E367216" w14:textId="2E339EE9" w:rsidR="63BFEBA3" w:rsidRDefault="552E27AD" w:rsidP="758E882B">
            <w:pPr>
              <w:rPr>
                <w:rFonts w:ascii="Calibri" w:eastAsia="Calibri" w:hAnsi="Calibri" w:cs="Calibri"/>
              </w:rPr>
            </w:pPr>
            <w:hyperlink r:id="rId20">
              <w:r w:rsidRPr="758E882B">
                <w:rPr>
                  <w:rStyle w:val="Hyperlink"/>
                  <w:rFonts w:ascii="Calibri" w:eastAsia="Calibri" w:hAnsi="Calibri" w:cs="Calibri"/>
                </w:rPr>
                <w:t>The Frameworks for Higher Education Qualifications of UK Degree-Awarding Bodies</w:t>
              </w:r>
            </w:hyperlink>
          </w:p>
        </w:tc>
        <w:tc>
          <w:tcPr>
            <w:tcW w:w="1148" w:type="dxa"/>
          </w:tcPr>
          <w:p w14:paraId="604313DB" w14:textId="77777777" w:rsidR="63BFEBA3" w:rsidRDefault="63BFEBA3"/>
        </w:tc>
        <w:tc>
          <w:tcPr>
            <w:tcW w:w="7609" w:type="dxa"/>
          </w:tcPr>
          <w:p w14:paraId="7BDC11DB" w14:textId="77777777" w:rsidR="63BFEBA3" w:rsidRDefault="63BFEBA3"/>
        </w:tc>
      </w:tr>
    </w:tbl>
    <w:p w14:paraId="2BE5AB87" w14:textId="433A9B19" w:rsidR="758E882B" w:rsidRDefault="758E882B" w:rsidP="758E882B">
      <w:pPr>
        <w:rPr>
          <w:rFonts w:ascii="Calibri" w:eastAsia="Calibri" w:hAnsi="Calibri" w:cs="Calibri"/>
          <w:color w:val="000000" w:themeColor="text1"/>
        </w:rPr>
      </w:pPr>
    </w:p>
    <w:sectPr w:rsidR="758E882B" w:rsidSect="00395101">
      <w:headerReference w:type="even" r:id="rId21"/>
      <w:headerReference w:type="default" r:id="rId22"/>
      <w:footerReference w:type="even" r:id="rId23"/>
      <w:footerReference w:type="default" r:id="rId24"/>
      <w:headerReference w:type="first" r:id="rId25"/>
      <w:footerReference w:type="first" r:id="rId26"/>
      <w:pgSz w:w="16838" w:h="11906" w:orient="landscape"/>
      <w:pgMar w:top="1440" w:right="1080" w:bottom="1440" w:left="1080" w:header="708" w:footer="4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F5CDD" w14:textId="77777777" w:rsidR="00331A89" w:rsidRDefault="00331A89" w:rsidP="005743BC">
      <w:pPr>
        <w:spacing w:after="0" w:line="240" w:lineRule="auto"/>
      </w:pPr>
      <w:r>
        <w:separator/>
      </w:r>
    </w:p>
  </w:endnote>
  <w:endnote w:type="continuationSeparator" w:id="0">
    <w:p w14:paraId="063DFFC9" w14:textId="77777777" w:rsidR="00331A89" w:rsidRDefault="00331A89" w:rsidP="00574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0961" w14:textId="77777777" w:rsidR="00893714" w:rsidRDefault="00893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EC58" w14:textId="2A83FEC8" w:rsidR="00685A84" w:rsidRPr="00B4344C" w:rsidRDefault="00685A84" w:rsidP="00685A84">
    <w:pPr>
      <w:spacing w:after="80"/>
      <w:rPr>
        <w:rFonts w:cstheme="minorHAnsi"/>
        <w:sz w:val="24"/>
        <w:szCs w:val="24"/>
      </w:rPr>
    </w:pPr>
    <w:r w:rsidRPr="0004155A">
      <w:rPr>
        <w:noProof/>
      </w:rPr>
      <w:drawing>
        <wp:anchor distT="0" distB="0" distL="114300" distR="114300" simplePos="0" relativeHeight="251659264" behindDoc="0" locked="0" layoutInCell="1" allowOverlap="1" wp14:anchorId="7E607C7A" wp14:editId="4F70AF00">
          <wp:simplePos x="0" y="0"/>
          <wp:positionH relativeFrom="margin">
            <wp:posOffset>-121920</wp:posOffset>
          </wp:positionH>
          <wp:positionV relativeFrom="paragraph">
            <wp:posOffset>7620</wp:posOffset>
          </wp:positionV>
          <wp:extent cx="937260" cy="327660"/>
          <wp:effectExtent l="0" t="0" r="0" b="0"/>
          <wp:wrapThrough wrapText="bothSides">
            <wp:wrapPolygon edited="0">
              <wp:start x="0" y="0"/>
              <wp:lineTo x="0" y="20093"/>
              <wp:lineTo x="21073" y="20093"/>
              <wp:lineTo x="21073" y="0"/>
              <wp:lineTo x="0" y="0"/>
            </wp:wrapPolygon>
          </wp:wrapThrough>
          <wp:docPr id="1751878243" name="Picture 2">
            <a:extLst xmlns:a="http://schemas.openxmlformats.org/drawingml/2006/main">
              <a:ext uri="{FF2B5EF4-FFF2-40B4-BE49-F238E27FC236}">
                <a16:creationId xmlns:a16="http://schemas.microsoft.com/office/drawing/2014/main" id="{0D64BEA7-A901-6E4E-0A35-F9B31DB05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0D64BEA7-A901-6E4E-0A35-F9B31DB058E4}"/>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327660"/>
                  </a:xfrm>
                  <a:prstGeom prst="rect">
                    <a:avLst/>
                  </a:prstGeom>
                  <a:noFill/>
                </pic:spPr>
              </pic:pic>
            </a:graphicData>
          </a:graphic>
        </wp:anchor>
      </w:drawing>
    </w:r>
    <w:r w:rsidRPr="00B4344C">
      <w:rPr>
        <w:rFonts w:cstheme="minorHAnsi"/>
        <w:sz w:val="24"/>
        <w:szCs w:val="24"/>
      </w:rPr>
      <w:t xml:space="preserve">This document is licensed under </w:t>
    </w:r>
    <w:hyperlink r:id="rId2" w:history="1">
      <w:r w:rsidRPr="00B4344C">
        <w:rPr>
          <w:rStyle w:val="Hyperlink"/>
          <w:rFonts w:cstheme="minorHAnsi"/>
          <w:sz w:val="24"/>
          <w:szCs w:val="24"/>
        </w:rPr>
        <w:t>CC-BY-NC-SA</w:t>
      </w:r>
    </w:hyperlink>
    <w:r w:rsidRPr="00B4344C">
      <w:rPr>
        <w:rFonts w:cstheme="minorHAnsi"/>
        <w:sz w:val="24"/>
        <w:szCs w:val="24"/>
      </w:rPr>
      <w:t xml:space="preserve"> 4.0 </w:t>
    </w:r>
  </w:p>
  <w:p w14:paraId="7FB42D69" w14:textId="2EEF39AA" w:rsidR="005743BC" w:rsidRDefault="005743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E32E" w14:textId="77777777" w:rsidR="00893714" w:rsidRDefault="00893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F91E" w14:textId="77777777" w:rsidR="00331A89" w:rsidRDefault="00331A89" w:rsidP="005743BC">
      <w:pPr>
        <w:spacing w:after="0" w:line="240" w:lineRule="auto"/>
      </w:pPr>
      <w:r>
        <w:separator/>
      </w:r>
    </w:p>
  </w:footnote>
  <w:footnote w:type="continuationSeparator" w:id="0">
    <w:p w14:paraId="40E44D71" w14:textId="77777777" w:rsidR="00331A89" w:rsidRDefault="00331A89" w:rsidP="00574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7581" w14:textId="77777777" w:rsidR="00893714" w:rsidRDefault="00893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35B7" w14:textId="77777777" w:rsidR="00893714" w:rsidRDefault="008937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5974" w14:textId="77777777" w:rsidR="00893714" w:rsidRDefault="008937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FAF"/>
    <w:rsid w:val="00006934"/>
    <w:rsid w:val="00007F32"/>
    <w:rsid w:val="00013C30"/>
    <w:rsid w:val="000163DD"/>
    <w:rsid w:val="00017197"/>
    <w:rsid w:val="00026FB9"/>
    <w:rsid w:val="000612E6"/>
    <w:rsid w:val="000821D4"/>
    <w:rsid w:val="000A0443"/>
    <w:rsid w:val="000A3EA5"/>
    <w:rsid w:val="000B58E7"/>
    <w:rsid w:val="000C7F77"/>
    <w:rsid w:val="000E0BA0"/>
    <w:rsid w:val="000E694A"/>
    <w:rsid w:val="001429E1"/>
    <w:rsid w:val="001B0991"/>
    <w:rsid w:val="001C2F15"/>
    <w:rsid w:val="0024595A"/>
    <w:rsid w:val="002569C3"/>
    <w:rsid w:val="00280266"/>
    <w:rsid w:val="002B3489"/>
    <w:rsid w:val="002E37E9"/>
    <w:rsid w:val="002F1B75"/>
    <w:rsid w:val="00307BB7"/>
    <w:rsid w:val="003168DE"/>
    <w:rsid w:val="00331A89"/>
    <w:rsid w:val="00341302"/>
    <w:rsid w:val="00350F8B"/>
    <w:rsid w:val="00362BC8"/>
    <w:rsid w:val="00395101"/>
    <w:rsid w:val="003A01CE"/>
    <w:rsid w:val="003A7495"/>
    <w:rsid w:val="003B40AF"/>
    <w:rsid w:val="003B7D88"/>
    <w:rsid w:val="003E0A56"/>
    <w:rsid w:val="003E4945"/>
    <w:rsid w:val="004133BB"/>
    <w:rsid w:val="00422FCE"/>
    <w:rsid w:val="004235F6"/>
    <w:rsid w:val="004268E1"/>
    <w:rsid w:val="00440A09"/>
    <w:rsid w:val="004834DC"/>
    <w:rsid w:val="00484F06"/>
    <w:rsid w:val="004A1A9D"/>
    <w:rsid w:val="004B6E9A"/>
    <w:rsid w:val="004E4AF1"/>
    <w:rsid w:val="004F780C"/>
    <w:rsid w:val="00500000"/>
    <w:rsid w:val="005125E7"/>
    <w:rsid w:val="00516550"/>
    <w:rsid w:val="00541822"/>
    <w:rsid w:val="00573CE8"/>
    <w:rsid w:val="005743BC"/>
    <w:rsid w:val="00583DFE"/>
    <w:rsid w:val="005C4C37"/>
    <w:rsid w:val="0067218A"/>
    <w:rsid w:val="0067436A"/>
    <w:rsid w:val="00685A84"/>
    <w:rsid w:val="006951E7"/>
    <w:rsid w:val="006C34BA"/>
    <w:rsid w:val="006F1D8D"/>
    <w:rsid w:val="00746413"/>
    <w:rsid w:val="0075244C"/>
    <w:rsid w:val="00756A30"/>
    <w:rsid w:val="007E1371"/>
    <w:rsid w:val="007E410B"/>
    <w:rsid w:val="007E74F9"/>
    <w:rsid w:val="008722A0"/>
    <w:rsid w:val="00875044"/>
    <w:rsid w:val="00890AA0"/>
    <w:rsid w:val="00891850"/>
    <w:rsid w:val="00893714"/>
    <w:rsid w:val="0089492E"/>
    <w:rsid w:val="008D074C"/>
    <w:rsid w:val="00914096"/>
    <w:rsid w:val="00950FAF"/>
    <w:rsid w:val="009516F0"/>
    <w:rsid w:val="00951E2A"/>
    <w:rsid w:val="00984595"/>
    <w:rsid w:val="00985C5C"/>
    <w:rsid w:val="009F6E3D"/>
    <w:rsid w:val="00A0306E"/>
    <w:rsid w:val="00A05059"/>
    <w:rsid w:val="00A56D4F"/>
    <w:rsid w:val="00A60FE8"/>
    <w:rsid w:val="00A757BA"/>
    <w:rsid w:val="00A77658"/>
    <w:rsid w:val="00AD3987"/>
    <w:rsid w:val="00B047F2"/>
    <w:rsid w:val="00B05654"/>
    <w:rsid w:val="00B13408"/>
    <w:rsid w:val="00B15D29"/>
    <w:rsid w:val="00B4344C"/>
    <w:rsid w:val="00B56D9A"/>
    <w:rsid w:val="00BA0269"/>
    <w:rsid w:val="00BA0992"/>
    <w:rsid w:val="00BE06AB"/>
    <w:rsid w:val="00C61728"/>
    <w:rsid w:val="00C63430"/>
    <w:rsid w:val="00C72AC3"/>
    <w:rsid w:val="00CB446F"/>
    <w:rsid w:val="00CE652D"/>
    <w:rsid w:val="00CF7EF5"/>
    <w:rsid w:val="00D1639D"/>
    <w:rsid w:val="00D2527E"/>
    <w:rsid w:val="00D36C86"/>
    <w:rsid w:val="00D60414"/>
    <w:rsid w:val="00DC09EE"/>
    <w:rsid w:val="00DD46CB"/>
    <w:rsid w:val="00E33E41"/>
    <w:rsid w:val="00E54E29"/>
    <w:rsid w:val="00E5758C"/>
    <w:rsid w:val="00E92E5E"/>
    <w:rsid w:val="00EA1796"/>
    <w:rsid w:val="00ECAC32"/>
    <w:rsid w:val="00EF77F0"/>
    <w:rsid w:val="00F04894"/>
    <w:rsid w:val="00F25E88"/>
    <w:rsid w:val="00F44CAA"/>
    <w:rsid w:val="00F51820"/>
    <w:rsid w:val="00F72777"/>
    <w:rsid w:val="00F739DC"/>
    <w:rsid w:val="00F97F30"/>
    <w:rsid w:val="00FB3C62"/>
    <w:rsid w:val="00FC202A"/>
    <w:rsid w:val="02917AAB"/>
    <w:rsid w:val="0476BAB7"/>
    <w:rsid w:val="05ED81FB"/>
    <w:rsid w:val="06F81040"/>
    <w:rsid w:val="0B43F421"/>
    <w:rsid w:val="0DD5FE1A"/>
    <w:rsid w:val="0E221E84"/>
    <w:rsid w:val="0F8D46FA"/>
    <w:rsid w:val="10F6B3FB"/>
    <w:rsid w:val="1EDAAE73"/>
    <w:rsid w:val="229FF7A6"/>
    <w:rsid w:val="2539BCBB"/>
    <w:rsid w:val="2762FB98"/>
    <w:rsid w:val="28309A99"/>
    <w:rsid w:val="2ACADFFA"/>
    <w:rsid w:val="2C9047C4"/>
    <w:rsid w:val="36227840"/>
    <w:rsid w:val="3651E415"/>
    <w:rsid w:val="3746F153"/>
    <w:rsid w:val="37BDBB63"/>
    <w:rsid w:val="388802DC"/>
    <w:rsid w:val="38B25E25"/>
    <w:rsid w:val="392BCD23"/>
    <w:rsid w:val="3E8D46B0"/>
    <w:rsid w:val="3FECD2D9"/>
    <w:rsid w:val="4040CC6B"/>
    <w:rsid w:val="45AE61E3"/>
    <w:rsid w:val="491E552F"/>
    <w:rsid w:val="4B02DBC0"/>
    <w:rsid w:val="4E5098AE"/>
    <w:rsid w:val="5038AE02"/>
    <w:rsid w:val="5056CB93"/>
    <w:rsid w:val="51FB8609"/>
    <w:rsid w:val="52FB2634"/>
    <w:rsid w:val="533F4C91"/>
    <w:rsid w:val="5365CEEF"/>
    <w:rsid w:val="552E27AD"/>
    <w:rsid w:val="60746EDD"/>
    <w:rsid w:val="616D2263"/>
    <w:rsid w:val="61B9AE8E"/>
    <w:rsid w:val="63BFEBA3"/>
    <w:rsid w:val="64348DFD"/>
    <w:rsid w:val="656133CB"/>
    <w:rsid w:val="6BAF2448"/>
    <w:rsid w:val="73BDFC15"/>
    <w:rsid w:val="758E882B"/>
    <w:rsid w:val="7C994AFD"/>
    <w:rsid w:val="7F6370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8DF00"/>
  <w15:chartTrackingRefBased/>
  <w15:docId w15:val="{56B49079-C8DE-42DD-82A0-F78C9C0D9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FAF"/>
    <w:rPr>
      <w:rFonts w:eastAsiaTheme="minorHAnsi"/>
      <w:lang w:eastAsia="en-US"/>
    </w:rPr>
  </w:style>
  <w:style w:type="paragraph" w:styleId="Heading2">
    <w:name w:val="heading 2"/>
    <w:basedOn w:val="Normal"/>
    <w:next w:val="Normal"/>
    <w:link w:val="Heading2Char"/>
    <w:uiPriority w:val="9"/>
    <w:unhideWhenUsed/>
    <w:qFormat/>
    <w:rsid w:val="00950F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50F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0FAF"/>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950FAF"/>
    <w:rPr>
      <w:rFonts w:asciiTheme="majorHAnsi" w:eastAsiaTheme="majorEastAsia" w:hAnsiTheme="majorHAnsi" w:cstheme="majorBidi"/>
      <w:color w:val="1F3763" w:themeColor="accent1" w:themeShade="7F"/>
      <w:sz w:val="24"/>
      <w:szCs w:val="24"/>
      <w:lang w:eastAsia="en-US"/>
    </w:rPr>
  </w:style>
  <w:style w:type="paragraph" w:styleId="ListParagraph">
    <w:name w:val="List Paragraph"/>
    <w:basedOn w:val="Normal"/>
    <w:uiPriority w:val="34"/>
    <w:qFormat/>
    <w:rsid w:val="00950FAF"/>
    <w:pPr>
      <w:ind w:left="720"/>
      <w:contextualSpacing/>
    </w:pPr>
  </w:style>
  <w:style w:type="table" w:styleId="TableGrid">
    <w:name w:val="Table Grid"/>
    <w:basedOn w:val="TableNormal"/>
    <w:uiPriority w:val="59"/>
    <w:rsid w:val="00950FAF"/>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125E7"/>
    <w:rPr>
      <w:b/>
      <w:bCs/>
    </w:rPr>
  </w:style>
  <w:style w:type="character" w:customStyle="1" w:styleId="CommentSubjectChar">
    <w:name w:val="Comment Subject Char"/>
    <w:basedOn w:val="CommentTextChar"/>
    <w:link w:val="CommentSubject"/>
    <w:uiPriority w:val="99"/>
    <w:semiHidden/>
    <w:rsid w:val="005125E7"/>
    <w:rPr>
      <w:rFonts w:eastAsiaTheme="minorHAnsi"/>
      <w:b/>
      <w:bCs/>
      <w:sz w:val="20"/>
      <w:szCs w:val="20"/>
      <w:lang w:eastAsia="en-US"/>
    </w:rPr>
  </w:style>
  <w:style w:type="character" w:styleId="Hyperlink">
    <w:name w:val="Hyperlink"/>
    <w:basedOn w:val="DefaultParagraphFont"/>
    <w:uiPriority w:val="99"/>
    <w:unhideWhenUsed/>
    <w:rsid w:val="0476BAB7"/>
    <w:rPr>
      <w:color w:val="0563C1"/>
      <w:u w:val="single"/>
    </w:rPr>
  </w:style>
  <w:style w:type="paragraph" w:styleId="Header">
    <w:name w:val="header"/>
    <w:basedOn w:val="Normal"/>
    <w:link w:val="HeaderChar"/>
    <w:uiPriority w:val="99"/>
    <w:unhideWhenUsed/>
    <w:rsid w:val="00574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3BC"/>
    <w:rPr>
      <w:rFonts w:eastAsiaTheme="minorHAnsi"/>
      <w:lang w:eastAsia="en-US"/>
    </w:rPr>
  </w:style>
  <w:style w:type="paragraph" w:styleId="Footer">
    <w:name w:val="footer"/>
    <w:basedOn w:val="Normal"/>
    <w:link w:val="FooterChar"/>
    <w:uiPriority w:val="99"/>
    <w:unhideWhenUsed/>
    <w:rsid w:val="00574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3BC"/>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qaa.ac.uk/membership/benefits-of-qaa-membership/collaborative-enhancement-projects" TargetMode="External"/><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creativecommons.org/licenses/by-nc-sa/4.0/" TargetMode="Externa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qaa.ac.uk/docs/qaa/quality-code/the-frameworks-for-higher-education-qualifications-of-uk-degree-awarding-bodies-2024.pdf?sfvrsn=3562b281_1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CC4C55D2A93E4CAB2ADFAEF66FFA73" ma:contentTypeVersion="14" ma:contentTypeDescription="Create a new document." ma:contentTypeScope="" ma:versionID="54e3c4416b14d3e3db8e3991ea661d9c">
  <xsd:schema xmlns:xsd="http://www.w3.org/2001/XMLSchema" xmlns:xs="http://www.w3.org/2001/XMLSchema" xmlns:p="http://schemas.microsoft.com/office/2006/metadata/properties" xmlns:ns2="bf6a7ac5-6b5d-46e0-a605-cac89c06ae56" xmlns:ns3="15b8a47d-49cd-47e3-9187-c919486199d4" targetNamespace="http://schemas.microsoft.com/office/2006/metadata/properties" ma:root="true" ma:fieldsID="d900c20f903b63d4176a92dcf6399834" ns2:_="" ns3:_="">
    <xsd:import namespace="bf6a7ac5-6b5d-46e0-a605-cac89c06ae56"/>
    <xsd:import namespace="15b8a47d-49cd-47e3-9187-c919486199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a7ac5-6b5d-46e0-a605-cac89c06ae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b8a47d-49cd-47e3-9187-c919486199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9723fc6-168b-4e8c-af3c-e8d5917b6bc9}" ma:internalName="TaxCatchAll" ma:showField="CatchAllData" ma:web="15b8a47d-49cd-47e3-9187-c91948619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5b8a47d-49cd-47e3-9187-c919486199d4" xsi:nil="true"/>
    <lcf76f155ced4ddcb4097134ff3c332f xmlns="bf6a7ac5-6b5d-46e0-a605-cac89c06ae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20A6C9-5079-44C6-B3EE-802D6F940DFB}">
  <ds:schemaRefs>
    <ds:schemaRef ds:uri="http://schemas.openxmlformats.org/officeDocument/2006/bibliography"/>
  </ds:schemaRefs>
</ds:datastoreItem>
</file>

<file path=customXml/itemProps2.xml><?xml version="1.0" encoding="utf-8"?>
<ds:datastoreItem xmlns:ds="http://schemas.openxmlformats.org/officeDocument/2006/customXml" ds:itemID="{3D6C1B0D-F17D-4E2C-9C51-FF91C6D1E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a7ac5-6b5d-46e0-a605-cac89c06ae56"/>
    <ds:schemaRef ds:uri="15b8a47d-49cd-47e3-9187-c91948619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2132B4-BE8C-471B-A003-3448086C80DD}">
  <ds:schemaRefs>
    <ds:schemaRef ds:uri="http://schemas.microsoft.com/sharepoint/v3/contenttype/forms"/>
  </ds:schemaRefs>
</ds:datastoreItem>
</file>

<file path=customXml/itemProps4.xml><?xml version="1.0" encoding="utf-8"?>
<ds:datastoreItem xmlns:ds="http://schemas.openxmlformats.org/officeDocument/2006/customXml" ds:itemID="{3A3814E5-4315-4A8F-B655-5746FAC9862A}">
  <ds:schemaRefs>
    <ds:schemaRef ds:uri="http://schemas.microsoft.com/office/2006/metadata/properties"/>
    <ds:schemaRef ds:uri="http://schemas.microsoft.com/office/infopath/2007/PartnerControls"/>
    <ds:schemaRef ds:uri="15b8a47d-49cd-47e3-9187-c919486199d4"/>
    <ds:schemaRef ds:uri="bf6a7ac5-6b5d-46e0-a605-cac89c06ae56"/>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40</cp:revision>
  <cp:lastPrinted>2022-06-09T10:21:00Z</cp:lastPrinted>
  <dcterms:created xsi:type="dcterms:W3CDTF">2025-07-17T14:45:00Z</dcterms:created>
  <dcterms:modified xsi:type="dcterms:W3CDTF">2026-03-10T12:08:00Z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321a15a-c71d-40d3-b0cd-3b0ec0033fdd_Enabled">
    <vt:lpwstr>true</vt:lpwstr>
  </property>
  <property fmtid="{D5CDD505-2E9C-101B-9397-08002B2CF9AE}" pid="3" name="MSIP_Label_a321a15a-c71d-40d3-b0cd-3b0ec0033fdd_SetDate">
    <vt:lpwstr>2025-07-01T13:04:50Z</vt:lpwstr>
  </property>
  <property fmtid="{D5CDD505-2E9C-101B-9397-08002B2CF9AE}" pid="4" name="MSIP_Label_a321a15a-c71d-40d3-b0cd-3b0ec0033fdd_Method">
    <vt:lpwstr>Standard</vt:lpwstr>
  </property>
  <property fmtid="{D5CDD505-2E9C-101B-9397-08002B2CF9AE}" pid="5" name="MSIP_Label_a321a15a-c71d-40d3-b0cd-3b0ec0033fdd_Name">
    <vt:lpwstr>Restricted</vt:lpwstr>
  </property>
  <property fmtid="{D5CDD505-2E9C-101B-9397-08002B2CF9AE}" pid="6" name="MSIP_Label_a321a15a-c71d-40d3-b0cd-3b0ec0033fdd_SiteId">
    <vt:lpwstr>f89944b7-4a4e-4ea7-9156-3299f3411647</vt:lpwstr>
  </property>
  <property fmtid="{D5CDD505-2E9C-101B-9397-08002B2CF9AE}" pid="7" name="MSIP_Label_a321a15a-c71d-40d3-b0cd-3b0ec0033fdd_ActionId">
    <vt:lpwstr>0d7e5b31-2e51-4393-8df7-54b7ef88904f</vt:lpwstr>
  </property>
  <property fmtid="{D5CDD505-2E9C-101B-9397-08002B2CF9AE}" pid="8" name="MSIP_Label_a321a15a-c71d-40d3-b0cd-3b0ec0033fdd_ContentBits">
    <vt:lpwstr>0</vt:lpwstr>
  </property>
  <property fmtid="{D5CDD505-2E9C-101B-9397-08002B2CF9AE}" pid="9" name="MSIP_Label_a321a15a-c71d-40d3-b0cd-3b0ec0033fdd_Tag">
    <vt:lpwstr>10, 3, 0, 2</vt:lpwstr>
  </property>
  <property fmtid="{D5CDD505-2E9C-101B-9397-08002B2CF9AE}" pid="10" name="ContentTypeId">
    <vt:lpwstr>0x010100CECC4C55D2A93E4CAB2ADFAEF66FFA73</vt:lpwstr>
  </property>
  <property fmtid="{D5CDD505-2E9C-101B-9397-08002B2CF9AE}" pid="11" name="MediaServiceImageTags">
    <vt:lpwstr/>
  </property>
</Properties>
</file>